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D3D" w:rsidRDefault="006C2D3D" w:rsidP="00E95C9C">
      <w:pPr>
        <w:rPr>
          <w:rFonts w:eastAsia="黑体" w:cs="黑体"/>
          <w:b/>
          <w:bCs/>
          <w:sz w:val="32"/>
          <w:szCs w:val="32"/>
        </w:rPr>
      </w:pPr>
    </w:p>
    <w:p w:rsidR="006C2D3D" w:rsidRPr="008671CA" w:rsidRDefault="006C2D3D" w:rsidP="00E95C9C">
      <w:pPr>
        <w:rPr>
          <w:rFonts w:eastAsia="黑体" w:cs="黑体"/>
          <w:b/>
          <w:bCs/>
          <w:sz w:val="32"/>
          <w:szCs w:val="32"/>
        </w:rPr>
      </w:pPr>
      <w:r w:rsidRPr="008671CA">
        <w:rPr>
          <w:rFonts w:eastAsia="黑体" w:cs="黑体" w:hint="eastAsia"/>
          <w:b/>
          <w:bCs/>
          <w:sz w:val="32"/>
          <w:szCs w:val="32"/>
        </w:rPr>
        <w:t>附件二：配置要求</w:t>
      </w:r>
    </w:p>
    <w:p w:rsidR="006C2D3D" w:rsidRPr="008671CA" w:rsidRDefault="006C2D3D" w:rsidP="00E95C9C">
      <w:pPr>
        <w:rPr>
          <w:rFonts w:ascii="黑体" w:eastAsia="黑体" w:hAnsi="黑体"/>
          <w:sz w:val="28"/>
          <w:szCs w:val="28"/>
        </w:rPr>
      </w:pPr>
      <w:r>
        <w:rPr>
          <w:rFonts w:ascii="黑体" w:eastAsia="黑体" w:hAnsi="黑体" w:hint="eastAsia"/>
          <w:sz w:val="28"/>
          <w:szCs w:val="28"/>
        </w:rPr>
        <w:t>（一）</w:t>
      </w:r>
      <w:r w:rsidRPr="008671CA">
        <w:rPr>
          <w:rFonts w:ascii="黑体" w:eastAsia="黑体" w:hAnsi="黑体" w:hint="eastAsia"/>
          <w:sz w:val="28"/>
          <w:szCs w:val="28"/>
        </w:rPr>
        <w:t>手术麻醉临床信息系统和重症监护信息系统总体要求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8507"/>
        <w:gridCol w:w="2412"/>
        <w:gridCol w:w="850"/>
        <w:gridCol w:w="1446"/>
      </w:tblGrid>
      <w:tr w:rsidR="006C2D3D" w:rsidRPr="00764B61" w:rsidTr="00D93C35">
        <w:tc>
          <w:tcPr>
            <w:tcW w:w="338" w:type="pct"/>
            <w:tcBorders>
              <w:top w:val="double" w:sz="6" w:space="0" w:color="000000"/>
              <w:left w:val="doub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center"/>
              <w:rPr>
                <w:rFonts w:ascii="黑体" w:eastAsia="黑体" w:hAnsi="黑体" w:cs="宋体"/>
                <w:b/>
                <w:bCs/>
                <w:color w:val="464646"/>
                <w:kern w:val="0"/>
                <w:sz w:val="24"/>
                <w:szCs w:val="24"/>
              </w:rPr>
            </w:pPr>
            <w:r w:rsidRPr="00764B61">
              <w:rPr>
                <w:rFonts w:ascii="黑体" w:eastAsia="黑体" w:hAnsi="黑体" w:cs="宋体" w:hint="eastAsia"/>
                <w:b/>
                <w:bCs/>
                <w:color w:val="464646"/>
                <w:kern w:val="0"/>
                <w:sz w:val="24"/>
                <w:szCs w:val="24"/>
              </w:rPr>
              <w:t>序号</w:t>
            </w:r>
          </w:p>
        </w:tc>
        <w:tc>
          <w:tcPr>
            <w:tcW w:w="3001" w:type="pct"/>
            <w:tcBorders>
              <w:top w:val="doub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center"/>
              <w:rPr>
                <w:rFonts w:ascii="黑体" w:eastAsia="黑体" w:hAnsi="黑体" w:cs="宋体"/>
                <w:b/>
                <w:bCs/>
                <w:color w:val="464646"/>
                <w:kern w:val="0"/>
                <w:sz w:val="24"/>
                <w:szCs w:val="24"/>
              </w:rPr>
            </w:pPr>
            <w:r w:rsidRPr="00764B61">
              <w:rPr>
                <w:rFonts w:ascii="黑体" w:eastAsia="黑体" w:hAnsi="黑体" w:cs="宋体" w:hint="eastAsia"/>
                <w:b/>
                <w:bCs/>
                <w:color w:val="464646"/>
                <w:kern w:val="0"/>
                <w:sz w:val="24"/>
                <w:szCs w:val="24"/>
              </w:rPr>
              <w:t>项目要求</w:t>
            </w:r>
          </w:p>
        </w:tc>
        <w:tc>
          <w:tcPr>
            <w:tcW w:w="851" w:type="pct"/>
            <w:tcBorders>
              <w:top w:val="doub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center"/>
              <w:rPr>
                <w:rFonts w:ascii="黑体" w:eastAsia="黑体" w:hAnsi="黑体" w:cs="宋体"/>
                <w:b/>
                <w:bCs/>
                <w:color w:val="464646"/>
                <w:kern w:val="0"/>
                <w:sz w:val="24"/>
                <w:szCs w:val="24"/>
              </w:rPr>
            </w:pPr>
            <w:r w:rsidRPr="00764B61">
              <w:rPr>
                <w:rFonts w:ascii="黑体" w:eastAsia="黑体" w:hAnsi="黑体" w:cs="宋体" w:hint="eastAsia"/>
                <w:b/>
                <w:bCs/>
                <w:color w:val="464646"/>
                <w:kern w:val="0"/>
                <w:sz w:val="24"/>
                <w:szCs w:val="24"/>
              </w:rPr>
              <w:t>响应</w:t>
            </w:r>
          </w:p>
        </w:tc>
        <w:tc>
          <w:tcPr>
            <w:tcW w:w="300" w:type="pct"/>
            <w:tcBorders>
              <w:top w:val="doub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center"/>
              <w:rPr>
                <w:rFonts w:ascii="黑体" w:eastAsia="黑体" w:hAnsi="黑体" w:cs="宋体"/>
                <w:b/>
                <w:bCs/>
                <w:color w:val="464646"/>
                <w:kern w:val="0"/>
                <w:sz w:val="24"/>
                <w:szCs w:val="24"/>
              </w:rPr>
            </w:pPr>
            <w:r w:rsidRPr="00764B61">
              <w:rPr>
                <w:rFonts w:ascii="黑体" w:eastAsia="黑体" w:hAnsi="黑体" w:cs="宋体" w:hint="eastAsia"/>
                <w:b/>
                <w:bCs/>
                <w:color w:val="464646"/>
                <w:kern w:val="0"/>
                <w:sz w:val="24"/>
                <w:szCs w:val="24"/>
              </w:rPr>
              <w:t>偏离</w:t>
            </w:r>
          </w:p>
        </w:tc>
        <w:tc>
          <w:tcPr>
            <w:tcW w:w="510" w:type="pct"/>
            <w:tcBorders>
              <w:top w:val="double" w:sz="6" w:space="0" w:color="000000"/>
              <w:left w:val="single" w:sz="6" w:space="0" w:color="000000"/>
              <w:bottom w:val="single" w:sz="6" w:space="0" w:color="000000"/>
              <w:right w:val="double" w:sz="6" w:space="0" w:color="000000"/>
            </w:tcBorders>
          </w:tcPr>
          <w:p w:rsidR="006C2D3D" w:rsidRPr="00764B61" w:rsidRDefault="006C2D3D" w:rsidP="00D93C35">
            <w:pPr>
              <w:widowControl/>
              <w:spacing w:before="100" w:beforeAutospacing="1" w:after="75" w:line="375" w:lineRule="atLeast"/>
              <w:jc w:val="center"/>
              <w:rPr>
                <w:rFonts w:ascii="黑体" w:eastAsia="黑体" w:hAnsi="黑体" w:cs="宋体"/>
                <w:b/>
                <w:bCs/>
                <w:color w:val="464646"/>
                <w:kern w:val="0"/>
                <w:sz w:val="24"/>
                <w:szCs w:val="24"/>
              </w:rPr>
            </w:pPr>
            <w:r w:rsidRPr="00764B61">
              <w:rPr>
                <w:rFonts w:ascii="黑体" w:eastAsia="黑体" w:hAnsi="黑体" w:cs="宋体" w:hint="eastAsia"/>
                <w:b/>
                <w:bCs/>
                <w:color w:val="464646"/>
                <w:kern w:val="0"/>
                <w:sz w:val="24"/>
                <w:szCs w:val="24"/>
              </w:rPr>
              <w:t>说明</w:t>
            </w:r>
          </w:p>
        </w:tc>
      </w:tr>
      <w:tr w:rsidR="006C2D3D" w:rsidRPr="00764B61" w:rsidTr="00D93C35">
        <w:tc>
          <w:tcPr>
            <w:tcW w:w="338" w:type="pct"/>
            <w:tcBorders>
              <w:top w:val="single" w:sz="6" w:space="0" w:color="000000"/>
              <w:left w:val="double" w:sz="6" w:space="0" w:color="000000"/>
              <w:bottom w:val="single" w:sz="6" w:space="0" w:color="000000"/>
              <w:right w:val="single" w:sz="6" w:space="0" w:color="000000"/>
            </w:tcBorders>
            <w:vAlign w:val="center"/>
          </w:tcPr>
          <w:p w:rsidR="006C2D3D" w:rsidRPr="00764B61" w:rsidRDefault="006C2D3D" w:rsidP="00D93C35">
            <w:pPr>
              <w:jc w:val="center"/>
              <w:rPr>
                <w:kern w:val="0"/>
              </w:rPr>
            </w:pPr>
            <w:r w:rsidRPr="00764B61">
              <w:rPr>
                <w:kern w:val="0"/>
              </w:rPr>
              <w:t>1</w:t>
            </w:r>
          </w:p>
        </w:tc>
        <w:tc>
          <w:tcPr>
            <w:tcW w:w="300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rPr>
                <w:rFonts w:cs="??"/>
                <w:kern w:val="0"/>
              </w:rPr>
            </w:pPr>
            <w:r w:rsidRPr="00764B61">
              <w:rPr>
                <w:rFonts w:hint="eastAsia"/>
                <w:kern w:val="0"/>
              </w:rPr>
              <w:t>信息整合，数据共享：全面整合手术影像信息和病人医疗信息，实现无缝连接，包括</w:t>
            </w:r>
            <w:r w:rsidRPr="00764B61">
              <w:rPr>
                <w:rFonts w:cs="??"/>
                <w:kern w:val="0"/>
              </w:rPr>
              <w:t>HIS</w:t>
            </w:r>
            <w:r w:rsidRPr="00764B61">
              <w:rPr>
                <w:rFonts w:hint="eastAsia"/>
                <w:kern w:val="0"/>
              </w:rPr>
              <w:t>、</w:t>
            </w:r>
            <w:r w:rsidRPr="00764B61">
              <w:rPr>
                <w:rFonts w:cs="??"/>
                <w:kern w:val="0"/>
              </w:rPr>
              <w:t>LIS</w:t>
            </w:r>
            <w:r w:rsidRPr="00764B61">
              <w:rPr>
                <w:rFonts w:hint="eastAsia"/>
                <w:kern w:val="0"/>
              </w:rPr>
              <w:t>、</w:t>
            </w:r>
            <w:r w:rsidRPr="00764B61">
              <w:rPr>
                <w:rFonts w:cs="??"/>
                <w:kern w:val="0"/>
              </w:rPr>
              <w:t>PACS</w:t>
            </w:r>
            <w:r w:rsidRPr="00764B61">
              <w:rPr>
                <w:rFonts w:hint="eastAsia"/>
                <w:kern w:val="0"/>
              </w:rPr>
              <w:t>、</w:t>
            </w:r>
            <w:r w:rsidRPr="00764B61">
              <w:rPr>
                <w:rFonts w:cs="??"/>
                <w:kern w:val="0"/>
              </w:rPr>
              <w:t>EMR</w:t>
            </w:r>
            <w:r w:rsidRPr="00764B61">
              <w:rPr>
                <w:rFonts w:cs="??" w:hint="eastAsia"/>
                <w:kern w:val="0"/>
              </w:rPr>
              <w:t>、</w:t>
            </w:r>
            <w:r w:rsidRPr="00764B61">
              <w:rPr>
                <w:rFonts w:cs="??"/>
                <w:kern w:val="0"/>
              </w:rPr>
              <w:t>HAIS</w:t>
            </w:r>
            <w:r w:rsidRPr="00764B61">
              <w:rPr>
                <w:rFonts w:hint="eastAsia"/>
                <w:kern w:val="0"/>
              </w:rPr>
              <w:t>等，无论是内窥镜，手术室摄像头，数字</w:t>
            </w:r>
            <w:r w:rsidRPr="00764B61">
              <w:rPr>
                <w:rFonts w:cs="??"/>
                <w:kern w:val="0"/>
              </w:rPr>
              <w:t>X-Ray</w:t>
            </w:r>
            <w:r w:rsidRPr="00764B61">
              <w:rPr>
                <w:rFonts w:hint="eastAsia"/>
                <w:kern w:val="0"/>
              </w:rPr>
              <w:t>，</w:t>
            </w:r>
            <w:r w:rsidRPr="00764B61">
              <w:rPr>
                <w:rFonts w:cs="??"/>
                <w:kern w:val="0"/>
              </w:rPr>
              <w:t>MRI</w:t>
            </w:r>
            <w:r w:rsidRPr="00764B61">
              <w:rPr>
                <w:rFonts w:hint="eastAsia"/>
                <w:kern w:val="0"/>
              </w:rPr>
              <w:t>，</w:t>
            </w:r>
            <w:r w:rsidRPr="00764B61">
              <w:rPr>
                <w:rFonts w:cs="??"/>
                <w:kern w:val="0"/>
              </w:rPr>
              <w:t>ECT</w:t>
            </w:r>
            <w:r w:rsidRPr="00764B61">
              <w:rPr>
                <w:rFonts w:hint="eastAsia"/>
                <w:kern w:val="0"/>
              </w:rPr>
              <w:t>，</w:t>
            </w:r>
            <w:r w:rsidRPr="00764B61">
              <w:rPr>
                <w:rFonts w:cs="??"/>
                <w:kern w:val="0"/>
              </w:rPr>
              <w:t>CT</w:t>
            </w:r>
            <w:r w:rsidRPr="00764B61">
              <w:rPr>
                <w:rFonts w:hint="eastAsia"/>
                <w:kern w:val="0"/>
              </w:rPr>
              <w:t>或者超声，所有图像和数据源能通过系统连接，实现数据高度共享，使医生实时了解病人的现在和既往病历，增加了对病人病情的准确判断，提高了医疗质量。</w:t>
            </w:r>
          </w:p>
        </w:tc>
        <w:tc>
          <w:tcPr>
            <w:tcW w:w="85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300"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510" w:type="pct"/>
            <w:tcBorders>
              <w:top w:val="single" w:sz="6" w:space="0" w:color="000000"/>
              <w:left w:val="single" w:sz="6" w:space="0" w:color="000000"/>
              <w:bottom w:val="single" w:sz="6" w:space="0" w:color="000000"/>
              <w:right w:val="doub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r>
      <w:tr w:rsidR="006C2D3D" w:rsidRPr="00764B61" w:rsidTr="00D93C35">
        <w:tc>
          <w:tcPr>
            <w:tcW w:w="338" w:type="pct"/>
            <w:tcBorders>
              <w:top w:val="single" w:sz="6" w:space="0" w:color="000000"/>
              <w:left w:val="double" w:sz="6" w:space="0" w:color="000000"/>
              <w:bottom w:val="single" w:sz="6" w:space="0" w:color="000000"/>
              <w:right w:val="single" w:sz="6" w:space="0" w:color="000000"/>
            </w:tcBorders>
            <w:vAlign w:val="center"/>
          </w:tcPr>
          <w:p w:rsidR="006C2D3D" w:rsidRPr="00764B61" w:rsidRDefault="006C2D3D" w:rsidP="00D93C35">
            <w:pPr>
              <w:jc w:val="center"/>
              <w:rPr>
                <w:kern w:val="0"/>
              </w:rPr>
            </w:pPr>
            <w:r w:rsidRPr="00764B61">
              <w:rPr>
                <w:kern w:val="0"/>
              </w:rPr>
              <w:t>2</w:t>
            </w:r>
          </w:p>
        </w:tc>
        <w:tc>
          <w:tcPr>
            <w:tcW w:w="300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rPr>
                <w:b/>
                <w:bCs/>
                <w:kern w:val="0"/>
              </w:rPr>
            </w:pPr>
            <w:r w:rsidRPr="00764B61">
              <w:rPr>
                <w:rFonts w:hint="eastAsia"/>
                <w:kern w:val="0"/>
              </w:rPr>
              <w:t>业务融合，支持现有医疗流程优化再造：完整的术前、术中、术后的一体化流程管理，减少医疗差错，提高医疗服务质量。</w:t>
            </w:r>
          </w:p>
        </w:tc>
        <w:tc>
          <w:tcPr>
            <w:tcW w:w="85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300"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510" w:type="pct"/>
            <w:tcBorders>
              <w:top w:val="single" w:sz="6" w:space="0" w:color="000000"/>
              <w:left w:val="single" w:sz="6" w:space="0" w:color="000000"/>
              <w:bottom w:val="single" w:sz="6" w:space="0" w:color="000000"/>
              <w:right w:val="doub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r>
      <w:tr w:rsidR="006C2D3D" w:rsidRPr="00764B61" w:rsidTr="00D93C35">
        <w:tc>
          <w:tcPr>
            <w:tcW w:w="338" w:type="pct"/>
            <w:tcBorders>
              <w:top w:val="single" w:sz="6" w:space="0" w:color="000000"/>
              <w:left w:val="double" w:sz="6" w:space="0" w:color="000000"/>
              <w:bottom w:val="single" w:sz="6" w:space="0" w:color="000000"/>
              <w:right w:val="single" w:sz="6" w:space="0" w:color="000000"/>
            </w:tcBorders>
            <w:vAlign w:val="center"/>
          </w:tcPr>
          <w:p w:rsidR="006C2D3D" w:rsidRPr="00764B61" w:rsidRDefault="006C2D3D" w:rsidP="00D93C35">
            <w:pPr>
              <w:jc w:val="center"/>
              <w:rPr>
                <w:kern w:val="0"/>
              </w:rPr>
            </w:pPr>
            <w:r w:rsidRPr="00764B61">
              <w:rPr>
                <w:kern w:val="0"/>
              </w:rPr>
              <w:t>3</w:t>
            </w:r>
          </w:p>
        </w:tc>
        <w:tc>
          <w:tcPr>
            <w:tcW w:w="300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rPr>
                <w:b/>
                <w:bCs/>
                <w:kern w:val="0"/>
              </w:rPr>
            </w:pPr>
            <w:r w:rsidRPr="00764B61">
              <w:rPr>
                <w:rFonts w:hint="eastAsia"/>
                <w:kern w:val="0"/>
              </w:rPr>
              <w:t>系统能兼容手术室环境和重症监护环境目前常用的各种医学设备。包括：监护设备、呼吸机、麻醉机、静脉输液泵、麻醉气体检测仪、连续心排量仪等不同厂家、不同型号的监护和麻醉设备，能够实时准确地采集设备数据及波形。</w:t>
            </w:r>
          </w:p>
        </w:tc>
        <w:tc>
          <w:tcPr>
            <w:tcW w:w="85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300"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510" w:type="pct"/>
            <w:tcBorders>
              <w:top w:val="single" w:sz="6" w:space="0" w:color="000000"/>
              <w:left w:val="single" w:sz="6" w:space="0" w:color="000000"/>
              <w:bottom w:val="single" w:sz="6" w:space="0" w:color="000000"/>
              <w:right w:val="doub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r>
      <w:tr w:rsidR="006C2D3D" w:rsidRPr="00764B61" w:rsidTr="00D93C35">
        <w:tc>
          <w:tcPr>
            <w:tcW w:w="338" w:type="pct"/>
            <w:tcBorders>
              <w:top w:val="single" w:sz="6" w:space="0" w:color="000000"/>
              <w:left w:val="double" w:sz="6" w:space="0" w:color="000000"/>
              <w:bottom w:val="single" w:sz="6" w:space="0" w:color="000000"/>
              <w:right w:val="single" w:sz="6" w:space="0" w:color="000000"/>
            </w:tcBorders>
            <w:vAlign w:val="center"/>
          </w:tcPr>
          <w:p w:rsidR="006C2D3D" w:rsidRPr="00764B61" w:rsidRDefault="006C2D3D" w:rsidP="00D93C35">
            <w:pPr>
              <w:jc w:val="center"/>
              <w:rPr>
                <w:kern w:val="0"/>
              </w:rPr>
            </w:pPr>
            <w:r w:rsidRPr="00764B61">
              <w:rPr>
                <w:kern w:val="0"/>
              </w:rPr>
              <w:t>4</w:t>
            </w:r>
          </w:p>
        </w:tc>
        <w:tc>
          <w:tcPr>
            <w:tcW w:w="300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rPr>
                <w:rFonts w:cs="??"/>
                <w:kern w:val="0"/>
              </w:rPr>
            </w:pPr>
            <w:r w:rsidRPr="00764B61">
              <w:rPr>
                <w:rFonts w:hint="eastAsia"/>
                <w:kern w:val="0"/>
              </w:rPr>
              <w:t>系统结构灵活，支持独立服务器和共享服务器模式，支持</w:t>
            </w:r>
            <w:r w:rsidRPr="00764B61">
              <w:rPr>
                <w:rFonts w:cs="??"/>
                <w:kern w:val="0"/>
              </w:rPr>
              <w:t>C/S</w:t>
            </w:r>
            <w:r w:rsidRPr="00764B61">
              <w:rPr>
                <w:rFonts w:hint="eastAsia"/>
                <w:kern w:val="0"/>
              </w:rPr>
              <w:t>模式和</w:t>
            </w:r>
            <w:r w:rsidRPr="00764B61">
              <w:rPr>
                <w:rFonts w:cs="??"/>
                <w:kern w:val="0"/>
              </w:rPr>
              <w:t>B/S</w:t>
            </w:r>
            <w:r w:rsidRPr="00764B61">
              <w:rPr>
                <w:rFonts w:hint="eastAsia"/>
                <w:kern w:val="0"/>
              </w:rPr>
              <w:t>模式。</w:t>
            </w:r>
          </w:p>
        </w:tc>
        <w:tc>
          <w:tcPr>
            <w:tcW w:w="85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300"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510" w:type="pct"/>
            <w:tcBorders>
              <w:top w:val="single" w:sz="6" w:space="0" w:color="000000"/>
              <w:left w:val="single" w:sz="6" w:space="0" w:color="000000"/>
              <w:bottom w:val="single" w:sz="6" w:space="0" w:color="000000"/>
              <w:right w:val="doub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r>
      <w:tr w:rsidR="006C2D3D" w:rsidRPr="00764B61" w:rsidTr="00D93C35">
        <w:tc>
          <w:tcPr>
            <w:tcW w:w="338" w:type="pct"/>
            <w:tcBorders>
              <w:top w:val="single" w:sz="6" w:space="0" w:color="000000"/>
              <w:left w:val="double" w:sz="6" w:space="0" w:color="000000"/>
              <w:bottom w:val="single" w:sz="6" w:space="0" w:color="000000"/>
              <w:right w:val="single" w:sz="6" w:space="0" w:color="000000"/>
            </w:tcBorders>
            <w:vAlign w:val="center"/>
          </w:tcPr>
          <w:p w:rsidR="006C2D3D" w:rsidRPr="00764B61" w:rsidRDefault="006C2D3D" w:rsidP="00D93C35">
            <w:pPr>
              <w:jc w:val="center"/>
              <w:rPr>
                <w:kern w:val="0"/>
              </w:rPr>
            </w:pPr>
            <w:r w:rsidRPr="00764B61">
              <w:rPr>
                <w:kern w:val="0"/>
              </w:rPr>
              <w:t>5</w:t>
            </w:r>
          </w:p>
        </w:tc>
        <w:tc>
          <w:tcPr>
            <w:tcW w:w="300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rPr>
                <w:rFonts w:cs="??"/>
                <w:kern w:val="0"/>
              </w:rPr>
            </w:pPr>
            <w:r w:rsidRPr="00764B61">
              <w:rPr>
                <w:rFonts w:hint="eastAsia"/>
                <w:kern w:val="0"/>
              </w:rPr>
              <w:t>系统能支持多种数据库。</w:t>
            </w:r>
          </w:p>
        </w:tc>
        <w:tc>
          <w:tcPr>
            <w:tcW w:w="85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300"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510" w:type="pct"/>
            <w:tcBorders>
              <w:top w:val="single" w:sz="6" w:space="0" w:color="000000"/>
              <w:left w:val="single" w:sz="6" w:space="0" w:color="000000"/>
              <w:bottom w:val="single" w:sz="6" w:space="0" w:color="000000"/>
              <w:right w:val="doub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r>
      <w:tr w:rsidR="006C2D3D" w:rsidRPr="00764B61" w:rsidTr="00D93C35">
        <w:tc>
          <w:tcPr>
            <w:tcW w:w="338" w:type="pct"/>
            <w:tcBorders>
              <w:top w:val="single" w:sz="6" w:space="0" w:color="000000"/>
              <w:left w:val="double" w:sz="6" w:space="0" w:color="000000"/>
              <w:bottom w:val="single" w:sz="6" w:space="0" w:color="000000"/>
              <w:right w:val="single" w:sz="6" w:space="0" w:color="000000"/>
            </w:tcBorders>
            <w:vAlign w:val="center"/>
          </w:tcPr>
          <w:p w:rsidR="006C2D3D" w:rsidRPr="00764B61" w:rsidRDefault="006C2D3D" w:rsidP="00D93C35">
            <w:pPr>
              <w:jc w:val="center"/>
              <w:rPr>
                <w:kern w:val="0"/>
              </w:rPr>
            </w:pPr>
            <w:r w:rsidRPr="00764B61">
              <w:rPr>
                <w:kern w:val="0"/>
              </w:rPr>
              <w:t>6</w:t>
            </w:r>
          </w:p>
        </w:tc>
        <w:tc>
          <w:tcPr>
            <w:tcW w:w="300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rPr>
                <w:b/>
                <w:bCs/>
                <w:kern w:val="0"/>
              </w:rPr>
            </w:pPr>
            <w:r w:rsidRPr="00764B61">
              <w:rPr>
                <w:rFonts w:hint="eastAsia"/>
                <w:kern w:val="0"/>
              </w:rPr>
              <w:t>系统能支持</w:t>
            </w:r>
            <w:r w:rsidRPr="00764B61">
              <w:rPr>
                <w:rFonts w:cs="??"/>
                <w:kern w:val="0"/>
              </w:rPr>
              <w:t>windows xp</w:t>
            </w:r>
            <w:r w:rsidRPr="00764B61">
              <w:rPr>
                <w:rFonts w:hint="eastAsia"/>
                <w:kern w:val="0"/>
              </w:rPr>
              <w:t>、</w:t>
            </w:r>
            <w:r w:rsidRPr="00764B61">
              <w:rPr>
                <w:rFonts w:cs="??"/>
                <w:kern w:val="0"/>
              </w:rPr>
              <w:t>windows 7</w:t>
            </w:r>
            <w:r w:rsidRPr="00764B61">
              <w:rPr>
                <w:rFonts w:hint="eastAsia"/>
                <w:kern w:val="0"/>
              </w:rPr>
              <w:t>、</w:t>
            </w:r>
            <w:r w:rsidRPr="00764B61">
              <w:rPr>
                <w:rFonts w:cs="??"/>
                <w:kern w:val="0"/>
              </w:rPr>
              <w:t>windows 8</w:t>
            </w:r>
            <w:r w:rsidRPr="00764B61">
              <w:rPr>
                <w:rFonts w:hint="eastAsia"/>
                <w:kern w:val="0"/>
              </w:rPr>
              <w:t>等系统；能支持</w:t>
            </w:r>
            <w:r w:rsidRPr="00764B61">
              <w:rPr>
                <w:rFonts w:cs="??"/>
                <w:kern w:val="0"/>
              </w:rPr>
              <w:t>office 2003</w:t>
            </w:r>
            <w:r w:rsidRPr="00764B61">
              <w:rPr>
                <w:rFonts w:hint="eastAsia"/>
                <w:kern w:val="0"/>
              </w:rPr>
              <w:t>、</w:t>
            </w:r>
            <w:r w:rsidRPr="00764B61">
              <w:rPr>
                <w:rFonts w:cs="??"/>
                <w:kern w:val="0"/>
              </w:rPr>
              <w:t>office 2007</w:t>
            </w:r>
            <w:r w:rsidRPr="00764B61">
              <w:rPr>
                <w:rFonts w:hint="eastAsia"/>
                <w:kern w:val="0"/>
              </w:rPr>
              <w:t>、</w:t>
            </w:r>
            <w:r w:rsidRPr="00764B61">
              <w:rPr>
                <w:rFonts w:cs="??"/>
                <w:kern w:val="0"/>
              </w:rPr>
              <w:t>office 2010</w:t>
            </w:r>
            <w:r w:rsidRPr="00764B61">
              <w:rPr>
                <w:rFonts w:hint="eastAsia"/>
                <w:kern w:val="0"/>
              </w:rPr>
              <w:t>和</w:t>
            </w:r>
            <w:r w:rsidRPr="00764B61">
              <w:rPr>
                <w:rFonts w:cs="??"/>
                <w:kern w:val="0"/>
              </w:rPr>
              <w:t>office 2013</w:t>
            </w:r>
            <w:r w:rsidRPr="00764B61">
              <w:rPr>
                <w:rFonts w:hint="eastAsia"/>
                <w:kern w:val="0"/>
              </w:rPr>
              <w:t>等系统，能适应技术的发展。</w:t>
            </w:r>
          </w:p>
        </w:tc>
        <w:tc>
          <w:tcPr>
            <w:tcW w:w="85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300"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510" w:type="pct"/>
            <w:tcBorders>
              <w:top w:val="single" w:sz="6" w:space="0" w:color="000000"/>
              <w:left w:val="single" w:sz="6" w:space="0" w:color="000000"/>
              <w:bottom w:val="single" w:sz="6" w:space="0" w:color="000000"/>
              <w:right w:val="doub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r>
      <w:tr w:rsidR="006C2D3D" w:rsidRPr="00764B61" w:rsidTr="00D93C35">
        <w:tc>
          <w:tcPr>
            <w:tcW w:w="338" w:type="pct"/>
            <w:tcBorders>
              <w:top w:val="single" w:sz="6" w:space="0" w:color="000000"/>
              <w:left w:val="double" w:sz="6" w:space="0" w:color="000000"/>
              <w:bottom w:val="single" w:sz="6" w:space="0" w:color="000000"/>
              <w:right w:val="single" w:sz="6" w:space="0" w:color="000000"/>
            </w:tcBorders>
            <w:vAlign w:val="center"/>
          </w:tcPr>
          <w:p w:rsidR="006C2D3D" w:rsidRPr="00764B61" w:rsidRDefault="006C2D3D" w:rsidP="00D93C35">
            <w:pPr>
              <w:jc w:val="center"/>
              <w:rPr>
                <w:kern w:val="0"/>
              </w:rPr>
            </w:pPr>
            <w:r w:rsidRPr="00764B61">
              <w:rPr>
                <w:kern w:val="0"/>
              </w:rPr>
              <w:t>7</w:t>
            </w:r>
          </w:p>
        </w:tc>
        <w:tc>
          <w:tcPr>
            <w:tcW w:w="300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rPr>
                <w:b/>
                <w:bCs/>
                <w:kern w:val="0"/>
              </w:rPr>
            </w:pPr>
            <w:r w:rsidRPr="00764B61">
              <w:rPr>
                <w:rFonts w:hint="eastAsia"/>
                <w:kern w:val="0"/>
              </w:rPr>
              <w:t>系统采用三层架构设计，运行稳定，便于扩展，管理功能和文书查看等功能更加方便。</w:t>
            </w:r>
          </w:p>
        </w:tc>
        <w:tc>
          <w:tcPr>
            <w:tcW w:w="85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300"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510" w:type="pct"/>
            <w:tcBorders>
              <w:top w:val="single" w:sz="6" w:space="0" w:color="000000"/>
              <w:left w:val="single" w:sz="6" w:space="0" w:color="000000"/>
              <w:bottom w:val="single" w:sz="6" w:space="0" w:color="000000"/>
              <w:right w:val="doub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r>
      <w:tr w:rsidR="006C2D3D" w:rsidRPr="00764B61" w:rsidTr="00D93C35">
        <w:tc>
          <w:tcPr>
            <w:tcW w:w="338" w:type="pct"/>
            <w:tcBorders>
              <w:top w:val="single" w:sz="6" w:space="0" w:color="000000"/>
              <w:left w:val="double" w:sz="6" w:space="0" w:color="000000"/>
              <w:bottom w:val="single" w:sz="6" w:space="0" w:color="000000"/>
              <w:right w:val="single" w:sz="6" w:space="0" w:color="000000"/>
            </w:tcBorders>
            <w:vAlign w:val="center"/>
          </w:tcPr>
          <w:p w:rsidR="006C2D3D" w:rsidRPr="00764B61" w:rsidRDefault="006C2D3D" w:rsidP="00D93C35">
            <w:pPr>
              <w:jc w:val="center"/>
              <w:rPr>
                <w:kern w:val="0"/>
              </w:rPr>
            </w:pPr>
            <w:r w:rsidRPr="00764B61">
              <w:rPr>
                <w:kern w:val="0"/>
              </w:rPr>
              <w:t>8</w:t>
            </w:r>
          </w:p>
        </w:tc>
        <w:tc>
          <w:tcPr>
            <w:tcW w:w="300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rPr>
                <w:b/>
                <w:bCs/>
                <w:kern w:val="0"/>
              </w:rPr>
            </w:pPr>
            <w:r w:rsidRPr="00764B61">
              <w:rPr>
                <w:rFonts w:hint="eastAsia"/>
                <w:kern w:val="0"/>
              </w:rPr>
              <w:t>系统支持在线、近线、离线三级存储。</w:t>
            </w:r>
          </w:p>
        </w:tc>
        <w:tc>
          <w:tcPr>
            <w:tcW w:w="85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300"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510" w:type="pct"/>
            <w:tcBorders>
              <w:top w:val="single" w:sz="6" w:space="0" w:color="000000"/>
              <w:left w:val="single" w:sz="6" w:space="0" w:color="000000"/>
              <w:bottom w:val="single" w:sz="6" w:space="0" w:color="000000"/>
              <w:right w:val="doub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r>
      <w:tr w:rsidR="006C2D3D" w:rsidRPr="00764B61" w:rsidTr="00D93C35">
        <w:tc>
          <w:tcPr>
            <w:tcW w:w="338" w:type="pct"/>
            <w:tcBorders>
              <w:top w:val="single" w:sz="6" w:space="0" w:color="000000"/>
              <w:left w:val="double" w:sz="6" w:space="0" w:color="000000"/>
              <w:bottom w:val="single" w:sz="6" w:space="0" w:color="000000"/>
              <w:right w:val="single" w:sz="6" w:space="0" w:color="000000"/>
            </w:tcBorders>
            <w:vAlign w:val="center"/>
          </w:tcPr>
          <w:p w:rsidR="006C2D3D" w:rsidRPr="00764B61" w:rsidRDefault="006C2D3D" w:rsidP="00D93C35">
            <w:pPr>
              <w:jc w:val="center"/>
              <w:rPr>
                <w:kern w:val="0"/>
              </w:rPr>
            </w:pPr>
            <w:r w:rsidRPr="00764B61">
              <w:rPr>
                <w:kern w:val="0"/>
              </w:rPr>
              <w:t>9</w:t>
            </w:r>
          </w:p>
        </w:tc>
        <w:tc>
          <w:tcPr>
            <w:tcW w:w="300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rPr>
                <w:rFonts w:cs="??"/>
                <w:kern w:val="0"/>
              </w:rPr>
            </w:pPr>
            <w:r w:rsidRPr="00764B61">
              <w:rPr>
                <w:rFonts w:hint="eastAsia"/>
                <w:kern w:val="0"/>
              </w:rPr>
              <w:t>系统支持单机本地运行，保证异常情况下的数据恢复。</w:t>
            </w:r>
          </w:p>
        </w:tc>
        <w:tc>
          <w:tcPr>
            <w:tcW w:w="85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300"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510" w:type="pct"/>
            <w:tcBorders>
              <w:top w:val="single" w:sz="6" w:space="0" w:color="000000"/>
              <w:left w:val="single" w:sz="6" w:space="0" w:color="000000"/>
              <w:bottom w:val="single" w:sz="6" w:space="0" w:color="000000"/>
              <w:right w:val="doub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r>
      <w:tr w:rsidR="006C2D3D" w:rsidRPr="00764B61" w:rsidTr="00D93C35">
        <w:tc>
          <w:tcPr>
            <w:tcW w:w="338" w:type="pct"/>
            <w:tcBorders>
              <w:top w:val="single" w:sz="6" w:space="0" w:color="000000"/>
              <w:left w:val="double" w:sz="6" w:space="0" w:color="000000"/>
              <w:bottom w:val="single" w:sz="6" w:space="0" w:color="000000"/>
              <w:right w:val="single" w:sz="6" w:space="0" w:color="000000"/>
            </w:tcBorders>
            <w:vAlign w:val="center"/>
          </w:tcPr>
          <w:p w:rsidR="006C2D3D" w:rsidRPr="00764B61" w:rsidRDefault="006C2D3D" w:rsidP="00D93C35">
            <w:pPr>
              <w:jc w:val="center"/>
              <w:rPr>
                <w:kern w:val="0"/>
              </w:rPr>
            </w:pPr>
            <w:r w:rsidRPr="00764B61">
              <w:rPr>
                <w:kern w:val="0"/>
              </w:rPr>
              <w:t>10</w:t>
            </w:r>
          </w:p>
        </w:tc>
        <w:tc>
          <w:tcPr>
            <w:tcW w:w="300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rPr>
                <w:b/>
                <w:bCs/>
                <w:kern w:val="0"/>
              </w:rPr>
            </w:pPr>
            <w:r w:rsidRPr="00764B61">
              <w:rPr>
                <w:rFonts w:hint="eastAsia"/>
                <w:kern w:val="0"/>
              </w:rPr>
              <w:t>设备集成，一体化集成控制平台：手术室配备有腹腔镜、电子显微镜、手术摄像机</w:t>
            </w:r>
            <w:r w:rsidRPr="00764B61">
              <w:rPr>
                <w:rFonts w:cs="??"/>
                <w:kern w:val="0"/>
              </w:rPr>
              <w:t>(</w:t>
            </w:r>
            <w:r w:rsidRPr="00764B61">
              <w:rPr>
                <w:rFonts w:hint="eastAsia"/>
                <w:kern w:val="0"/>
              </w:rPr>
              <w:t>无影灯摄像机、特写摄像机、场景摄像机</w:t>
            </w:r>
            <w:r w:rsidRPr="00764B61">
              <w:rPr>
                <w:rFonts w:cs="??"/>
                <w:kern w:val="0"/>
              </w:rPr>
              <w:t>)</w:t>
            </w:r>
            <w:r w:rsidRPr="00764B61">
              <w:rPr>
                <w:rFonts w:hint="eastAsia"/>
                <w:kern w:val="0"/>
              </w:rPr>
              <w:t>等实时影像设备，还有监护仪、麻醉机、血气分析仪等床边监护设备。</w:t>
            </w:r>
          </w:p>
        </w:tc>
        <w:tc>
          <w:tcPr>
            <w:tcW w:w="85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300"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510" w:type="pct"/>
            <w:tcBorders>
              <w:top w:val="single" w:sz="6" w:space="0" w:color="000000"/>
              <w:left w:val="single" w:sz="6" w:space="0" w:color="000000"/>
              <w:bottom w:val="single" w:sz="6" w:space="0" w:color="000000"/>
              <w:right w:val="doub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r>
      <w:tr w:rsidR="006C2D3D" w:rsidRPr="00764B61" w:rsidTr="00D93C35">
        <w:tc>
          <w:tcPr>
            <w:tcW w:w="338" w:type="pct"/>
            <w:tcBorders>
              <w:top w:val="single" w:sz="6" w:space="0" w:color="000000"/>
              <w:left w:val="double" w:sz="6" w:space="0" w:color="000000"/>
              <w:bottom w:val="single" w:sz="6" w:space="0" w:color="000000"/>
              <w:right w:val="single" w:sz="6" w:space="0" w:color="000000"/>
            </w:tcBorders>
            <w:vAlign w:val="center"/>
          </w:tcPr>
          <w:p w:rsidR="006C2D3D" w:rsidRPr="00764B61" w:rsidRDefault="006C2D3D" w:rsidP="00D93C35">
            <w:pPr>
              <w:jc w:val="center"/>
              <w:rPr>
                <w:kern w:val="0"/>
              </w:rPr>
            </w:pPr>
            <w:r w:rsidRPr="00764B61">
              <w:rPr>
                <w:kern w:val="0"/>
              </w:rPr>
              <w:t>11</w:t>
            </w:r>
          </w:p>
        </w:tc>
        <w:tc>
          <w:tcPr>
            <w:tcW w:w="300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rPr>
                <w:b/>
                <w:bCs/>
                <w:kern w:val="0"/>
              </w:rPr>
            </w:pPr>
            <w:r w:rsidRPr="00764B61">
              <w:rPr>
                <w:rFonts w:hint="eastAsia"/>
                <w:kern w:val="0"/>
              </w:rPr>
              <w:t>图像优化，数字全高清：采用数字全高清，基于网络传输，清晰度是传统方式的几十倍，画面质量稳定。</w:t>
            </w:r>
          </w:p>
        </w:tc>
        <w:tc>
          <w:tcPr>
            <w:tcW w:w="85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300"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510" w:type="pct"/>
            <w:tcBorders>
              <w:top w:val="single" w:sz="6" w:space="0" w:color="000000"/>
              <w:left w:val="single" w:sz="6" w:space="0" w:color="000000"/>
              <w:bottom w:val="single" w:sz="6" w:space="0" w:color="000000"/>
              <w:right w:val="doub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r>
      <w:tr w:rsidR="006C2D3D" w:rsidRPr="00764B61" w:rsidTr="00D93C35">
        <w:tc>
          <w:tcPr>
            <w:tcW w:w="338" w:type="pct"/>
            <w:tcBorders>
              <w:top w:val="single" w:sz="6" w:space="0" w:color="000000"/>
              <w:left w:val="double" w:sz="6" w:space="0" w:color="000000"/>
              <w:bottom w:val="single" w:sz="6" w:space="0" w:color="000000"/>
              <w:right w:val="single" w:sz="6" w:space="0" w:color="000000"/>
            </w:tcBorders>
            <w:vAlign w:val="center"/>
          </w:tcPr>
          <w:p w:rsidR="006C2D3D" w:rsidRPr="00764B61" w:rsidRDefault="006C2D3D" w:rsidP="00D93C35">
            <w:pPr>
              <w:jc w:val="center"/>
              <w:rPr>
                <w:kern w:val="0"/>
              </w:rPr>
            </w:pPr>
            <w:r w:rsidRPr="00764B61">
              <w:rPr>
                <w:kern w:val="0"/>
              </w:rPr>
              <w:t>12</w:t>
            </w:r>
          </w:p>
        </w:tc>
        <w:tc>
          <w:tcPr>
            <w:tcW w:w="300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rPr>
                <w:rFonts w:cs="??"/>
                <w:kern w:val="0"/>
              </w:rPr>
            </w:pPr>
            <w:r w:rsidRPr="00764B61">
              <w:rPr>
                <w:rFonts w:hint="eastAsia"/>
                <w:kern w:val="0"/>
              </w:rPr>
              <w:t>手术示教和会诊：基于网络，可以与任何一个地方实时通讯，包括手术直播、远程观摩、教学和多方讨论，保证手术室秩序和洁净度。将数字动态视频和静态影像档案集成到网络，集中或有选择地显示于手术视野范围内。</w:t>
            </w:r>
          </w:p>
        </w:tc>
        <w:tc>
          <w:tcPr>
            <w:tcW w:w="85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300"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510" w:type="pct"/>
            <w:tcBorders>
              <w:top w:val="single" w:sz="6" w:space="0" w:color="000000"/>
              <w:left w:val="single" w:sz="6" w:space="0" w:color="000000"/>
              <w:bottom w:val="single" w:sz="6" w:space="0" w:color="000000"/>
              <w:right w:val="doub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r>
      <w:tr w:rsidR="006C2D3D" w:rsidRPr="00764B61" w:rsidTr="00D93C35">
        <w:tc>
          <w:tcPr>
            <w:tcW w:w="338" w:type="pct"/>
            <w:tcBorders>
              <w:top w:val="single" w:sz="6" w:space="0" w:color="000000"/>
              <w:left w:val="double" w:sz="6" w:space="0" w:color="000000"/>
              <w:bottom w:val="single" w:sz="6" w:space="0" w:color="000000"/>
              <w:right w:val="single" w:sz="6" w:space="0" w:color="000000"/>
            </w:tcBorders>
            <w:vAlign w:val="center"/>
          </w:tcPr>
          <w:p w:rsidR="006C2D3D" w:rsidRPr="00764B61" w:rsidRDefault="006C2D3D" w:rsidP="00D93C35">
            <w:pPr>
              <w:jc w:val="center"/>
              <w:rPr>
                <w:kern w:val="0"/>
              </w:rPr>
            </w:pPr>
            <w:r w:rsidRPr="00764B61">
              <w:rPr>
                <w:kern w:val="0"/>
              </w:rPr>
              <w:t>13</w:t>
            </w:r>
          </w:p>
        </w:tc>
        <w:tc>
          <w:tcPr>
            <w:tcW w:w="300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rPr>
                <w:b/>
                <w:bCs/>
                <w:kern w:val="0"/>
              </w:rPr>
            </w:pPr>
            <w:r w:rsidRPr="00764B61">
              <w:rPr>
                <w:rFonts w:hint="eastAsia"/>
                <w:kern w:val="0"/>
              </w:rPr>
              <w:t>远程医疗、会诊和学术交流：基于授权的与远程医疗和教学系统共享知识、图像、数据，与学术报告厅等连接，用于远程医疗、会诊、教育、学术交流和人才培养。</w:t>
            </w:r>
          </w:p>
        </w:tc>
        <w:tc>
          <w:tcPr>
            <w:tcW w:w="85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300"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510" w:type="pct"/>
            <w:tcBorders>
              <w:top w:val="single" w:sz="6" w:space="0" w:color="000000"/>
              <w:left w:val="single" w:sz="6" w:space="0" w:color="000000"/>
              <w:bottom w:val="single" w:sz="6" w:space="0" w:color="000000"/>
              <w:right w:val="doub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r>
      <w:tr w:rsidR="006C2D3D" w:rsidRPr="00764B61" w:rsidTr="00D93C35">
        <w:tc>
          <w:tcPr>
            <w:tcW w:w="338" w:type="pct"/>
            <w:tcBorders>
              <w:top w:val="single" w:sz="6" w:space="0" w:color="000000"/>
              <w:left w:val="double" w:sz="6" w:space="0" w:color="000000"/>
              <w:bottom w:val="single" w:sz="6" w:space="0" w:color="000000"/>
              <w:right w:val="single" w:sz="6" w:space="0" w:color="000000"/>
            </w:tcBorders>
            <w:vAlign w:val="center"/>
          </w:tcPr>
          <w:p w:rsidR="006C2D3D" w:rsidRPr="00764B61" w:rsidRDefault="006C2D3D" w:rsidP="00D93C35">
            <w:pPr>
              <w:jc w:val="center"/>
              <w:rPr>
                <w:kern w:val="0"/>
              </w:rPr>
            </w:pPr>
            <w:r w:rsidRPr="00764B61">
              <w:rPr>
                <w:kern w:val="0"/>
              </w:rPr>
              <w:t>14</w:t>
            </w:r>
          </w:p>
        </w:tc>
        <w:tc>
          <w:tcPr>
            <w:tcW w:w="300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rPr>
                <w:b/>
                <w:bCs/>
                <w:kern w:val="0"/>
              </w:rPr>
            </w:pPr>
            <w:r w:rsidRPr="00764B61">
              <w:rPr>
                <w:rFonts w:hint="eastAsia"/>
                <w:kern w:val="0"/>
              </w:rPr>
              <w:t>实时播放和录像：对病人手术过程的全面数字化记录，集中归档，提供医疗病例研究数据，完善医院了信息化。可以集中储存和回放，方便制作课件和资料保存。而且能实时播放，可以用来教学、培训。</w:t>
            </w:r>
          </w:p>
        </w:tc>
        <w:tc>
          <w:tcPr>
            <w:tcW w:w="85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300"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510" w:type="pct"/>
            <w:tcBorders>
              <w:top w:val="single" w:sz="6" w:space="0" w:color="000000"/>
              <w:left w:val="single" w:sz="6" w:space="0" w:color="000000"/>
              <w:bottom w:val="single" w:sz="6" w:space="0" w:color="000000"/>
              <w:right w:val="doub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r>
      <w:tr w:rsidR="006C2D3D" w:rsidRPr="00764B61" w:rsidTr="00D93C35">
        <w:tc>
          <w:tcPr>
            <w:tcW w:w="338" w:type="pct"/>
            <w:tcBorders>
              <w:top w:val="single" w:sz="6" w:space="0" w:color="000000"/>
              <w:left w:val="double" w:sz="6" w:space="0" w:color="000000"/>
              <w:bottom w:val="single" w:sz="6" w:space="0" w:color="000000"/>
              <w:right w:val="single" w:sz="6" w:space="0" w:color="000000"/>
            </w:tcBorders>
            <w:vAlign w:val="center"/>
          </w:tcPr>
          <w:p w:rsidR="006C2D3D" w:rsidRPr="00764B61" w:rsidRDefault="006C2D3D" w:rsidP="00D93C35">
            <w:pPr>
              <w:jc w:val="center"/>
              <w:rPr>
                <w:kern w:val="0"/>
              </w:rPr>
            </w:pPr>
            <w:r w:rsidRPr="00764B61">
              <w:rPr>
                <w:kern w:val="0"/>
              </w:rPr>
              <w:t>15</w:t>
            </w:r>
          </w:p>
        </w:tc>
        <w:tc>
          <w:tcPr>
            <w:tcW w:w="300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rPr>
                <w:b/>
                <w:bCs/>
                <w:kern w:val="0"/>
              </w:rPr>
            </w:pPr>
            <w:r w:rsidRPr="00764B61">
              <w:rPr>
                <w:rFonts w:hint="eastAsia"/>
                <w:kern w:val="0"/>
              </w:rPr>
              <w:t>安全的鉴权体系：建立权限管理体系，确保病人的隐私和医生的学术隐私。</w:t>
            </w:r>
          </w:p>
        </w:tc>
        <w:tc>
          <w:tcPr>
            <w:tcW w:w="85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300"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510" w:type="pct"/>
            <w:tcBorders>
              <w:top w:val="single" w:sz="6" w:space="0" w:color="000000"/>
              <w:left w:val="single" w:sz="6" w:space="0" w:color="000000"/>
              <w:bottom w:val="single" w:sz="6" w:space="0" w:color="000000"/>
              <w:right w:val="doub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r>
      <w:tr w:rsidR="006C2D3D" w:rsidRPr="00764B61" w:rsidTr="00D93C35">
        <w:tc>
          <w:tcPr>
            <w:tcW w:w="338" w:type="pct"/>
            <w:tcBorders>
              <w:top w:val="single" w:sz="6" w:space="0" w:color="000000"/>
              <w:left w:val="double" w:sz="6" w:space="0" w:color="000000"/>
              <w:bottom w:val="single" w:sz="6" w:space="0" w:color="000000"/>
              <w:right w:val="single" w:sz="6" w:space="0" w:color="000000"/>
            </w:tcBorders>
            <w:vAlign w:val="center"/>
          </w:tcPr>
          <w:p w:rsidR="006C2D3D" w:rsidRPr="00764B61" w:rsidRDefault="006C2D3D" w:rsidP="00D93C35">
            <w:pPr>
              <w:jc w:val="center"/>
              <w:rPr>
                <w:kern w:val="0"/>
              </w:rPr>
            </w:pPr>
            <w:r w:rsidRPr="00764B61">
              <w:rPr>
                <w:kern w:val="0"/>
              </w:rPr>
              <w:t>16</w:t>
            </w:r>
          </w:p>
        </w:tc>
        <w:tc>
          <w:tcPr>
            <w:tcW w:w="300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rPr>
                <w:b/>
                <w:bCs/>
                <w:kern w:val="0"/>
              </w:rPr>
            </w:pPr>
            <w:r w:rsidRPr="00764B61">
              <w:rPr>
                <w:rFonts w:hint="eastAsia"/>
                <w:kern w:val="0"/>
              </w:rPr>
              <w:t>场景式家属谈话：支持在实时录像传输中，用户在某一时间点要求回顾此时间点前的某段影像，并同时录制实时影像。</w:t>
            </w:r>
          </w:p>
        </w:tc>
        <w:tc>
          <w:tcPr>
            <w:tcW w:w="85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300"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510" w:type="pct"/>
            <w:tcBorders>
              <w:top w:val="single" w:sz="6" w:space="0" w:color="000000"/>
              <w:left w:val="single" w:sz="6" w:space="0" w:color="000000"/>
              <w:bottom w:val="single" w:sz="6" w:space="0" w:color="000000"/>
              <w:right w:val="doub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r>
      <w:tr w:rsidR="006C2D3D" w:rsidRPr="00764B61" w:rsidTr="00D93C35">
        <w:tc>
          <w:tcPr>
            <w:tcW w:w="338" w:type="pct"/>
            <w:tcBorders>
              <w:top w:val="single" w:sz="6" w:space="0" w:color="000000"/>
              <w:left w:val="double" w:sz="6" w:space="0" w:color="000000"/>
              <w:bottom w:val="single" w:sz="6" w:space="0" w:color="000000"/>
              <w:right w:val="single" w:sz="6" w:space="0" w:color="000000"/>
            </w:tcBorders>
            <w:vAlign w:val="center"/>
          </w:tcPr>
          <w:p w:rsidR="006C2D3D" w:rsidRPr="00764B61" w:rsidRDefault="006C2D3D" w:rsidP="00D93C35">
            <w:pPr>
              <w:jc w:val="center"/>
              <w:rPr>
                <w:kern w:val="0"/>
              </w:rPr>
            </w:pPr>
            <w:r w:rsidRPr="00764B61">
              <w:rPr>
                <w:kern w:val="0"/>
              </w:rPr>
              <w:t>17</w:t>
            </w:r>
          </w:p>
        </w:tc>
        <w:tc>
          <w:tcPr>
            <w:tcW w:w="300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rPr>
                <w:b/>
                <w:bCs/>
                <w:kern w:val="0"/>
              </w:rPr>
            </w:pPr>
            <w:r w:rsidRPr="00764B61">
              <w:rPr>
                <w:rFonts w:hint="eastAsia"/>
                <w:kern w:val="0"/>
              </w:rPr>
              <w:t>全触摸屏操作，方便快捷：无菌区里语音或触摸屏遥控手术室医疗设备、音响等外围设备。</w:t>
            </w:r>
          </w:p>
        </w:tc>
        <w:tc>
          <w:tcPr>
            <w:tcW w:w="85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300"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510" w:type="pct"/>
            <w:tcBorders>
              <w:top w:val="single" w:sz="6" w:space="0" w:color="000000"/>
              <w:left w:val="single" w:sz="6" w:space="0" w:color="000000"/>
              <w:bottom w:val="single" w:sz="6" w:space="0" w:color="000000"/>
              <w:right w:val="doub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r>
      <w:tr w:rsidR="006C2D3D" w:rsidRPr="00764B61" w:rsidTr="00D93C35">
        <w:tc>
          <w:tcPr>
            <w:tcW w:w="338" w:type="pct"/>
            <w:tcBorders>
              <w:top w:val="single" w:sz="6" w:space="0" w:color="000000"/>
              <w:left w:val="double" w:sz="6" w:space="0" w:color="000000"/>
              <w:bottom w:val="single" w:sz="6" w:space="0" w:color="000000"/>
              <w:right w:val="single" w:sz="6" w:space="0" w:color="000000"/>
            </w:tcBorders>
            <w:vAlign w:val="center"/>
          </w:tcPr>
          <w:p w:rsidR="006C2D3D" w:rsidRPr="00764B61" w:rsidRDefault="006C2D3D" w:rsidP="00D93C35">
            <w:pPr>
              <w:jc w:val="center"/>
              <w:rPr>
                <w:kern w:val="0"/>
              </w:rPr>
            </w:pPr>
            <w:r w:rsidRPr="00764B61">
              <w:rPr>
                <w:kern w:val="0"/>
              </w:rPr>
              <w:t>18</w:t>
            </w:r>
          </w:p>
        </w:tc>
        <w:tc>
          <w:tcPr>
            <w:tcW w:w="300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rPr>
                <w:b/>
                <w:bCs/>
                <w:kern w:val="0"/>
              </w:rPr>
            </w:pPr>
            <w:r w:rsidRPr="00764B61">
              <w:rPr>
                <w:rFonts w:hint="eastAsia"/>
                <w:kern w:val="0"/>
              </w:rPr>
              <w:t>完全符合</w:t>
            </w:r>
            <w:r w:rsidRPr="00764B61">
              <w:rPr>
                <w:rFonts w:cs="??"/>
                <w:kern w:val="0"/>
              </w:rPr>
              <w:t>IHE</w:t>
            </w:r>
            <w:r w:rsidRPr="00764B61">
              <w:rPr>
                <w:rFonts w:hint="eastAsia"/>
                <w:kern w:val="0"/>
              </w:rPr>
              <w:t>规范，并遵循各种国际通用的开放标准，如</w:t>
            </w:r>
            <w:r w:rsidRPr="00764B61">
              <w:rPr>
                <w:rFonts w:cs="??"/>
                <w:kern w:val="0"/>
              </w:rPr>
              <w:t>HL7</w:t>
            </w:r>
            <w:r w:rsidRPr="00764B61">
              <w:rPr>
                <w:rFonts w:hint="eastAsia"/>
                <w:kern w:val="0"/>
              </w:rPr>
              <w:t>，</w:t>
            </w:r>
            <w:r w:rsidRPr="00764B61">
              <w:rPr>
                <w:rFonts w:cs="??"/>
                <w:kern w:val="0"/>
              </w:rPr>
              <w:t>XML</w:t>
            </w:r>
            <w:r w:rsidRPr="00764B61">
              <w:rPr>
                <w:rFonts w:hint="eastAsia"/>
                <w:kern w:val="0"/>
              </w:rPr>
              <w:t>，</w:t>
            </w:r>
            <w:r w:rsidRPr="00764B61">
              <w:rPr>
                <w:rFonts w:cs="??"/>
                <w:kern w:val="0"/>
              </w:rPr>
              <w:t>DICOM3.0</w:t>
            </w:r>
            <w:r w:rsidRPr="00764B61">
              <w:rPr>
                <w:rFonts w:hint="eastAsia"/>
                <w:kern w:val="0"/>
              </w:rPr>
              <w:t>，</w:t>
            </w:r>
            <w:r w:rsidRPr="00764B61">
              <w:rPr>
                <w:rFonts w:cs="??"/>
                <w:kern w:val="0"/>
              </w:rPr>
              <w:t>SOAP</w:t>
            </w:r>
            <w:r w:rsidRPr="00764B61">
              <w:rPr>
                <w:rFonts w:hint="eastAsia"/>
                <w:kern w:val="0"/>
              </w:rPr>
              <w:t>、</w:t>
            </w:r>
            <w:r w:rsidRPr="00764B61">
              <w:rPr>
                <w:rFonts w:cs="??"/>
                <w:kern w:val="0"/>
              </w:rPr>
              <w:t>ICD-9</w:t>
            </w:r>
            <w:r w:rsidRPr="00764B61">
              <w:rPr>
                <w:rFonts w:hint="eastAsia"/>
                <w:kern w:val="0"/>
              </w:rPr>
              <w:t>或</w:t>
            </w:r>
            <w:r w:rsidRPr="00764B61">
              <w:rPr>
                <w:rFonts w:cs="??"/>
                <w:kern w:val="0"/>
              </w:rPr>
              <w:t>ICD-10</w:t>
            </w:r>
            <w:r w:rsidRPr="00764B61">
              <w:rPr>
                <w:rFonts w:hint="eastAsia"/>
                <w:kern w:val="0"/>
              </w:rPr>
              <w:t>等。提供特制的</w:t>
            </w:r>
            <w:r w:rsidRPr="00764B61">
              <w:rPr>
                <w:rFonts w:cs="??"/>
                <w:kern w:val="0"/>
              </w:rPr>
              <w:t>HL7</w:t>
            </w:r>
            <w:r w:rsidRPr="00764B61">
              <w:rPr>
                <w:rFonts w:hint="eastAsia"/>
                <w:kern w:val="0"/>
              </w:rPr>
              <w:t>翻译引擎，将不符合</w:t>
            </w:r>
            <w:r w:rsidRPr="00764B61">
              <w:rPr>
                <w:rFonts w:cs="??"/>
                <w:kern w:val="0"/>
              </w:rPr>
              <w:t>HL7</w:t>
            </w:r>
            <w:r w:rsidRPr="00764B61">
              <w:rPr>
                <w:rFonts w:hint="eastAsia"/>
                <w:kern w:val="0"/>
              </w:rPr>
              <w:t>标准的系统转换成与</w:t>
            </w:r>
            <w:r w:rsidRPr="00764B61">
              <w:rPr>
                <w:rFonts w:cs="??"/>
                <w:kern w:val="0"/>
              </w:rPr>
              <w:t>HL7</w:t>
            </w:r>
            <w:r w:rsidRPr="00764B61">
              <w:rPr>
                <w:rFonts w:hint="eastAsia"/>
                <w:kern w:val="0"/>
              </w:rPr>
              <w:t>标准兼容的系统。</w:t>
            </w:r>
          </w:p>
        </w:tc>
        <w:tc>
          <w:tcPr>
            <w:tcW w:w="851"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300" w:type="pct"/>
            <w:tcBorders>
              <w:top w:val="single" w:sz="6" w:space="0" w:color="000000"/>
              <w:left w:val="single" w:sz="6" w:space="0" w:color="000000"/>
              <w:bottom w:val="sing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510" w:type="pct"/>
            <w:tcBorders>
              <w:top w:val="single" w:sz="6" w:space="0" w:color="000000"/>
              <w:left w:val="single" w:sz="6" w:space="0" w:color="000000"/>
              <w:bottom w:val="single" w:sz="6" w:space="0" w:color="000000"/>
              <w:right w:val="doub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r>
      <w:tr w:rsidR="006C2D3D" w:rsidRPr="00764B61" w:rsidTr="00D93C35">
        <w:tc>
          <w:tcPr>
            <w:tcW w:w="338" w:type="pct"/>
            <w:tcBorders>
              <w:top w:val="single" w:sz="6" w:space="0" w:color="000000"/>
              <w:left w:val="double" w:sz="6" w:space="0" w:color="000000"/>
              <w:bottom w:val="double" w:sz="6" w:space="0" w:color="000000"/>
              <w:right w:val="single" w:sz="6" w:space="0" w:color="000000"/>
            </w:tcBorders>
            <w:vAlign w:val="center"/>
          </w:tcPr>
          <w:p w:rsidR="006C2D3D" w:rsidRPr="00764B61" w:rsidRDefault="006C2D3D" w:rsidP="00D93C35">
            <w:pPr>
              <w:jc w:val="center"/>
              <w:rPr>
                <w:kern w:val="0"/>
              </w:rPr>
            </w:pPr>
            <w:r>
              <w:rPr>
                <w:kern w:val="0"/>
              </w:rPr>
              <w:t>19</w:t>
            </w:r>
          </w:p>
        </w:tc>
        <w:tc>
          <w:tcPr>
            <w:tcW w:w="3001" w:type="pct"/>
            <w:tcBorders>
              <w:top w:val="single" w:sz="6" w:space="0" w:color="000000"/>
              <w:left w:val="single" w:sz="6" w:space="0" w:color="000000"/>
              <w:bottom w:val="double" w:sz="6" w:space="0" w:color="000000"/>
              <w:right w:val="single" w:sz="6" w:space="0" w:color="000000"/>
            </w:tcBorders>
          </w:tcPr>
          <w:p w:rsidR="006C2D3D" w:rsidRPr="00792D52" w:rsidRDefault="006C2D3D" w:rsidP="00D93C35">
            <w:r>
              <w:rPr>
                <w:rFonts w:hint="eastAsia"/>
              </w:rPr>
              <w:t>能满足我院现在的业务以及我院外科大楼的使用需求；为分院的应用提供技术可行性方案。</w:t>
            </w:r>
          </w:p>
        </w:tc>
        <w:tc>
          <w:tcPr>
            <w:tcW w:w="851" w:type="pct"/>
            <w:tcBorders>
              <w:top w:val="single" w:sz="6" w:space="0" w:color="000000"/>
              <w:left w:val="single" w:sz="6" w:space="0" w:color="000000"/>
              <w:bottom w:val="doub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300" w:type="pct"/>
            <w:tcBorders>
              <w:top w:val="single" w:sz="6" w:space="0" w:color="000000"/>
              <w:left w:val="single" w:sz="6" w:space="0" w:color="000000"/>
              <w:bottom w:val="double" w:sz="6" w:space="0" w:color="000000"/>
              <w:right w:val="sing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c>
          <w:tcPr>
            <w:tcW w:w="510" w:type="pct"/>
            <w:tcBorders>
              <w:top w:val="single" w:sz="6" w:space="0" w:color="000000"/>
              <w:left w:val="single" w:sz="6" w:space="0" w:color="000000"/>
              <w:bottom w:val="double" w:sz="6" w:space="0" w:color="000000"/>
              <w:right w:val="double" w:sz="6" w:space="0" w:color="000000"/>
            </w:tcBorders>
          </w:tcPr>
          <w:p w:rsidR="006C2D3D" w:rsidRPr="00764B61" w:rsidRDefault="006C2D3D" w:rsidP="00D93C35">
            <w:pPr>
              <w:widowControl/>
              <w:spacing w:before="100" w:beforeAutospacing="1" w:after="75" w:line="375" w:lineRule="atLeast"/>
              <w:jc w:val="left"/>
              <w:rPr>
                <w:rFonts w:ascii="??" w:hAnsi="??" w:cs="宋体"/>
                <w:b/>
                <w:bCs/>
                <w:color w:val="464646"/>
                <w:kern w:val="0"/>
              </w:rPr>
            </w:pPr>
          </w:p>
        </w:tc>
      </w:tr>
    </w:tbl>
    <w:p w:rsidR="006C2D3D" w:rsidRDefault="006C2D3D" w:rsidP="00E95C9C">
      <w:pPr>
        <w:rPr>
          <w:rFonts w:ascii="黑体" w:eastAsia="黑体" w:hAnsi="黑体"/>
          <w:kern w:val="0"/>
          <w:sz w:val="28"/>
          <w:szCs w:val="28"/>
        </w:rPr>
      </w:pPr>
    </w:p>
    <w:p w:rsidR="006C2D3D" w:rsidRPr="00092E43" w:rsidRDefault="006C2D3D" w:rsidP="00E95C9C">
      <w:pPr>
        <w:rPr>
          <w:rFonts w:ascii="黑体" w:eastAsia="黑体" w:hAnsi="黑体"/>
          <w:kern w:val="0"/>
          <w:sz w:val="28"/>
          <w:szCs w:val="28"/>
        </w:rPr>
      </w:pPr>
      <w:r>
        <w:rPr>
          <w:rFonts w:ascii="黑体" w:eastAsia="黑体" w:hAnsi="黑体" w:hint="eastAsia"/>
          <w:kern w:val="0"/>
          <w:sz w:val="28"/>
          <w:szCs w:val="28"/>
        </w:rPr>
        <w:t>（二）</w:t>
      </w:r>
      <w:r w:rsidRPr="00092E43">
        <w:rPr>
          <w:rFonts w:ascii="黑体" w:eastAsia="黑体" w:hAnsi="黑体" w:hint="eastAsia"/>
          <w:kern w:val="0"/>
          <w:sz w:val="28"/>
          <w:szCs w:val="28"/>
        </w:rPr>
        <w:t>手术麻醉临床信息系统具体要求</w:t>
      </w:r>
    </w:p>
    <w:tbl>
      <w:tblPr>
        <w:tblW w:w="14248" w:type="dxa"/>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705"/>
        <w:gridCol w:w="1494"/>
        <w:gridCol w:w="7654"/>
        <w:gridCol w:w="2127"/>
        <w:gridCol w:w="850"/>
        <w:gridCol w:w="1418"/>
      </w:tblGrid>
      <w:tr w:rsidR="006C2D3D" w:rsidRPr="00DC7C2A" w:rsidTr="00D93C35">
        <w:trPr>
          <w:trHeight w:val="454"/>
        </w:trPr>
        <w:tc>
          <w:tcPr>
            <w:tcW w:w="705" w:type="dxa"/>
            <w:tcBorders>
              <w:top w:val="double" w:sz="6" w:space="0" w:color="000000"/>
            </w:tcBorders>
            <w:vAlign w:val="center"/>
          </w:tcPr>
          <w:p w:rsidR="006C2D3D" w:rsidRPr="00025485" w:rsidRDefault="006C2D3D" w:rsidP="00D93C35">
            <w:pPr>
              <w:jc w:val="center"/>
              <w:rPr>
                <w:rFonts w:ascii="黑体" w:eastAsia="黑体" w:hAnsi="黑体"/>
                <w:sz w:val="24"/>
                <w:szCs w:val="24"/>
              </w:rPr>
            </w:pPr>
            <w:r w:rsidRPr="00025485">
              <w:rPr>
                <w:rFonts w:ascii="黑体" w:eastAsia="黑体" w:hAnsi="黑体" w:cs="宋体" w:hint="eastAsia"/>
                <w:sz w:val="24"/>
                <w:szCs w:val="24"/>
              </w:rPr>
              <w:t>序号</w:t>
            </w:r>
          </w:p>
        </w:tc>
        <w:tc>
          <w:tcPr>
            <w:tcW w:w="1494" w:type="dxa"/>
            <w:tcBorders>
              <w:top w:val="double" w:sz="6" w:space="0" w:color="000000"/>
            </w:tcBorders>
            <w:vAlign w:val="center"/>
          </w:tcPr>
          <w:p w:rsidR="006C2D3D" w:rsidRPr="00025485" w:rsidRDefault="006C2D3D" w:rsidP="00D93C35">
            <w:pPr>
              <w:jc w:val="center"/>
              <w:rPr>
                <w:rFonts w:ascii="黑体" w:eastAsia="黑体" w:hAnsi="黑体"/>
                <w:sz w:val="24"/>
                <w:szCs w:val="24"/>
              </w:rPr>
            </w:pPr>
            <w:r w:rsidRPr="00025485">
              <w:rPr>
                <w:rFonts w:ascii="黑体" w:eastAsia="黑体" w:hAnsi="黑体" w:cs="宋体" w:hint="eastAsia"/>
                <w:sz w:val="24"/>
                <w:szCs w:val="24"/>
              </w:rPr>
              <w:t>名称</w:t>
            </w:r>
          </w:p>
        </w:tc>
        <w:tc>
          <w:tcPr>
            <w:tcW w:w="7654" w:type="dxa"/>
            <w:tcBorders>
              <w:top w:val="double" w:sz="6" w:space="0" w:color="000000"/>
            </w:tcBorders>
            <w:vAlign w:val="center"/>
          </w:tcPr>
          <w:p w:rsidR="006C2D3D" w:rsidRPr="00025485" w:rsidRDefault="006C2D3D" w:rsidP="00D93C35">
            <w:pPr>
              <w:jc w:val="center"/>
              <w:rPr>
                <w:rFonts w:ascii="黑体" w:eastAsia="黑体" w:hAnsi="黑体"/>
                <w:sz w:val="24"/>
                <w:szCs w:val="24"/>
              </w:rPr>
            </w:pPr>
            <w:r>
              <w:rPr>
                <w:rFonts w:ascii="黑体" w:eastAsia="黑体" w:hAnsi="黑体" w:cs="宋体" w:hint="eastAsia"/>
                <w:sz w:val="24"/>
                <w:szCs w:val="24"/>
              </w:rPr>
              <w:t>项目要求</w:t>
            </w:r>
          </w:p>
        </w:tc>
        <w:tc>
          <w:tcPr>
            <w:tcW w:w="2127" w:type="dxa"/>
            <w:tcBorders>
              <w:top w:val="double" w:sz="6" w:space="0" w:color="000000"/>
            </w:tcBorders>
            <w:vAlign w:val="center"/>
          </w:tcPr>
          <w:p w:rsidR="006C2D3D" w:rsidRPr="00025485" w:rsidRDefault="006C2D3D" w:rsidP="00D93C35">
            <w:pPr>
              <w:jc w:val="center"/>
              <w:rPr>
                <w:rFonts w:ascii="黑体" w:eastAsia="黑体" w:hAnsi="黑体" w:cs="宋体"/>
                <w:sz w:val="24"/>
                <w:szCs w:val="24"/>
              </w:rPr>
            </w:pPr>
            <w:r>
              <w:rPr>
                <w:rFonts w:ascii="黑体" w:eastAsia="黑体" w:hAnsi="黑体" w:cs="宋体" w:hint="eastAsia"/>
                <w:sz w:val="24"/>
                <w:szCs w:val="24"/>
              </w:rPr>
              <w:t>响应</w:t>
            </w:r>
          </w:p>
        </w:tc>
        <w:tc>
          <w:tcPr>
            <w:tcW w:w="850" w:type="dxa"/>
            <w:tcBorders>
              <w:top w:val="double" w:sz="6" w:space="0" w:color="000000"/>
            </w:tcBorders>
            <w:vAlign w:val="center"/>
          </w:tcPr>
          <w:p w:rsidR="006C2D3D" w:rsidRPr="00025485" w:rsidRDefault="006C2D3D" w:rsidP="00D93C35">
            <w:pPr>
              <w:jc w:val="center"/>
              <w:rPr>
                <w:rFonts w:ascii="黑体" w:eastAsia="黑体" w:hAnsi="黑体" w:cs="宋体"/>
                <w:sz w:val="24"/>
                <w:szCs w:val="24"/>
              </w:rPr>
            </w:pPr>
            <w:r>
              <w:rPr>
                <w:rFonts w:ascii="黑体" w:eastAsia="黑体" w:hAnsi="黑体" w:cs="宋体" w:hint="eastAsia"/>
                <w:sz w:val="24"/>
                <w:szCs w:val="24"/>
              </w:rPr>
              <w:t>偏离</w:t>
            </w:r>
          </w:p>
        </w:tc>
        <w:tc>
          <w:tcPr>
            <w:tcW w:w="1418" w:type="dxa"/>
            <w:tcBorders>
              <w:top w:val="double" w:sz="6" w:space="0" w:color="000000"/>
            </w:tcBorders>
            <w:vAlign w:val="center"/>
          </w:tcPr>
          <w:p w:rsidR="006C2D3D" w:rsidRPr="00025485" w:rsidRDefault="006C2D3D" w:rsidP="00D93C35">
            <w:pPr>
              <w:jc w:val="center"/>
              <w:rPr>
                <w:rFonts w:ascii="黑体" w:eastAsia="黑体" w:hAnsi="黑体" w:cs="宋体"/>
                <w:sz w:val="24"/>
                <w:szCs w:val="24"/>
              </w:rPr>
            </w:pPr>
            <w:r>
              <w:rPr>
                <w:rFonts w:ascii="黑体" w:eastAsia="黑体" w:hAnsi="黑体" w:cs="宋体" w:hint="eastAsia"/>
                <w:sz w:val="24"/>
                <w:szCs w:val="24"/>
              </w:rPr>
              <w:t>说明</w:t>
            </w:r>
          </w:p>
        </w:tc>
      </w:tr>
      <w:tr w:rsidR="006C2D3D" w:rsidRPr="00E239F4" w:rsidTr="00D93C35">
        <w:trPr>
          <w:trHeight w:val="454"/>
        </w:trPr>
        <w:tc>
          <w:tcPr>
            <w:tcW w:w="705" w:type="dxa"/>
            <w:vAlign w:val="center"/>
          </w:tcPr>
          <w:p w:rsidR="006C2D3D" w:rsidRPr="00DC7C2A" w:rsidRDefault="006C2D3D" w:rsidP="00D93C35">
            <w:pPr>
              <w:jc w:val="center"/>
              <w:rPr>
                <w:rFonts w:ascii="宋体"/>
              </w:rPr>
            </w:pPr>
            <w:r>
              <w:rPr>
                <w:rFonts w:ascii="宋体" w:hAnsi="宋体" w:cs="宋体"/>
              </w:rPr>
              <w:t>1</w:t>
            </w:r>
          </w:p>
        </w:tc>
        <w:tc>
          <w:tcPr>
            <w:tcW w:w="1494" w:type="dxa"/>
            <w:vAlign w:val="center"/>
          </w:tcPr>
          <w:p w:rsidR="006C2D3D" w:rsidRPr="00DC7C2A" w:rsidRDefault="006C2D3D" w:rsidP="00D93C35">
            <w:pPr>
              <w:rPr>
                <w:rFonts w:ascii="宋体"/>
              </w:rPr>
            </w:pPr>
            <w:r>
              <w:rPr>
                <w:rFonts w:ascii="宋体" w:hAnsi="宋体" w:cs="宋体" w:hint="eastAsia"/>
              </w:rPr>
              <w:t>手术申请</w:t>
            </w:r>
          </w:p>
        </w:tc>
        <w:tc>
          <w:tcPr>
            <w:tcW w:w="7654" w:type="dxa"/>
            <w:vAlign w:val="center"/>
          </w:tcPr>
          <w:p w:rsidR="006C2D3D" w:rsidRDefault="006C2D3D" w:rsidP="00D93C35">
            <w:r>
              <w:t>1</w:t>
            </w:r>
            <w:r>
              <w:rPr>
                <w:rFonts w:hint="eastAsia"/>
              </w:rPr>
              <w:t>）提供手术患者的预约申请登记功能。支持电子手术申请和手工手术申请。</w:t>
            </w:r>
          </w:p>
          <w:p w:rsidR="006C2D3D" w:rsidRDefault="006C2D3D" w:rsidP="00D93C35">
            <w:r>
              <w:t>2</w:t>
            </w:r>
            <w:r>
              <w:rPr>
                <w:rFonts w:hint="eastAsia"/>
              </w:rPr>
              <w:t>）提供手术预约申请变更功能，并能取消手术。</w:t>
            </w:r>
          </w:p>
          <w:p w:rsidR="006C2D3D" w:rsidRDefault="006C2D3D" w:rsidP="00D93C35">
            <w:r>
              <w:t>3</w:t>
            </w:r>
            <w:r>
              <w:rPr>
                <w:rFonts w:hint="eastAsia"/>
              </w:rPr>
              <w:t>）在各医生、护士工作站安装预约申请功能模块，使各个科室的医生、护士在本科室工作站进行预约申请。</w:t>
            </w:r>
          </w:p>
          <w:p w:rsidR="006C2D3D" w:rsidRDefault="006C2D3D" w:rsidP="00D93C35">
            <w:r>
              <w:t>4</w:t>
            </w:r>
            <w:r>
              <w:rPr>
                <w:rFonts w:hint="eastAsia"/>
              </w:rPr>
              <w:t>）提供</w:t>
            </w:r>
            <w:r>
              <w:t>HIS</w:t>
            </w:r>
            <w:r>
              <w:rPr>
                <w:rFonts w:hint="eastAsia"/>
              </w:rPr>
              <w:t>、</w:t>
            </w:r>
            <w:r>
              <w:t>EMR</w:t>
            </w:r>
            <w:r>
              <w:rPr>
                <w:rFonts w:hint="eastAsia"/>
              </w:rPr>
              <w:t>、</w:t>
            </w:r>
            <w:r>
              <w:t>PACS</w:t>
            </w:r>
            <w:r>
              <w:rPr>
                <w:rFonts w:hint="eastAsia"/>
              </w:rPr>
              <w:t>、</w:t>
            </w:r>
            <w:r>
              <w:t>LIS</w:t>
            </w:r>
            <w:r>
              <w:rPr>
                <w:rFonts w:hint="eastAsia"/>
              </w:rPr>
              <w:t>、</w:t>
            </w:r>
            <w:r>
              <w:t>HAIS</w:t>
            </w:r>
            <w:r>
              <w:rPr>
                <w:rFonts w:hint="eastAsia"/>
              </w:rPr>
              <w:t>、财务和物资管理系统等接口，自动获取手术患者的基本信息，不再手工录入。</w:t>
            </w:r>
          </w:p>
          <w:p w:rsidR="006C2D3D" w:rsidRPr="00E239F4" w:rsidRDefault="006C2D3D" w:rsidP="00D93C35">
            <w:r>
              <w:t>5</w:t>
            </w:r>
            <w:r>
              <w:rPr>
                <w:rFonts w:hint="eastAsia"/>
              </w:rPr>
              <w:t>）设置手术申请权限，如资质不够的医生无法提交申请，没做完相关检查检验的无法提请申请等。</w:t>
            </w:r>
          </w:p>
        </w:tc>
        <w:tc>
          <w:tcPr>
            <w:tcW w:w="2127" w:type="dxa"/>
          </w:tcPr>
          <w:p w:rsidR="006C2D3D" w:rsidRDefault="006C2D3D" w:rsidP="00D93C35">
            <w:pPr>
              <w:rPr>
                <w:rFonts w:ascii="宋体" w:cs="宋体"/>
              </w:rPr>
            </w:pPr>
          </w:p>
        </w:tc>
        <w:tc>
          <w:tcPr>
            <w:tcW w:w="850" w:type="dxa"/>
          </w:tcPr>
          <w:p w:rsidR="006C2D3D" w:rsidRDefault="006C2D3D" w:rsidP="00D93C35">
            <w:pPr>
              <w:rPr>
                <w:rFonts w:ascii="宋体" w:cs="宋体"/>
              </w:rPr>
            </w:pPr>
          </w:p>
        </w:tc>
        <w:tc>
          <w:tcPr>
            <w:tcW w:w="1418" w:type="dxa"/>
          </w:tcPr>
          <w:p w:rsidR="006C2D3D" w:rsidRDefault="006C2D3D" w:rsidP="00D93C35">
            <w:pPr>
              <w:rPr>
                <w:rFonts w:ascii="宋体" w:cs="宋体"/>
              </w:rPr>
            </w:pPr>
          </w:p>
        </w:tc>
      </w:tr>
      <w:tr w:rsidR="006C2D3D" w:rsidRPr="0048738F" w:rsidTr="00D93C35">
        <w:trPr>
          <w:trHeight w:val="454"/>
        </w:trPr>
        <w:tc>
          <w:tcPr>
            <w:tcW w:w="705" w:type="dxa"/>
            <w:vAlign w:val="center"/>
          </w:tcPr>
          <w:p w:rsidR="006C2D3D" w:rsidRPr="00DC7C2A" w:rsidRDefault="006C2D3D" w:rsidP="00D93C35">
            <w:pPr>
              <w:jc w:val="center"/>
              <w:rPr>
                <w:rFonts w:ascii="宋体"/>
              </w:rPr>
            </w:pPr>
            <w:r>
              <w:rPr>
                <w:rFonts w:ascii="宋体" w:hAnsi="宋体" w:cs="宋体"/>
              </w:rPr>
              <w:t>2</w:t>
            </w:r>
          </w:p>
        </w:tc>
        <w:tc>
          <w:tcPr>
            <w:tcW w:w="1494" w:type="dxa"/>
            <w:vAlign w:val="center"/>
          </w:tcPr>
          <w:p w:rsidR="006C2D3D" w:rsidRPr="00DC7C2A" w:rsidRDefault="006C2D3D" w:rsidP="00D93C35">
            <w:pPr>
              <w:rPr>
                <w:rFonts w:ascii="宋体"/>
              </w:rPr>
            </w:pPr>
            <w:r>
              <w:rPr>
                <w:rFonts w:ascii="宋体" w:hAnsi="宋体" w:cs="宋体" w:hint="eastAsia"/>
              </w:rPr>
              <w:t>急诊手术</w:t>
            </w:r>
          </w:p>
        </w:tc>
        <w:tc>
          <w:tcPr>
            <w:tcW w:w="7654" w:type="dxa"/>
            <w:vAlign w:val="center"/>
          </w:tcPr>
          <w:p w:rsidR="006C2D3D" w:rsidRDefault="006C2D3D" w:rsidP="00D93C35">
            <w:r>
              <w:t>1</w:t>
            </w:r>
            <w:r>
              <w:rPr>
                <w:rFonts w:hint="eastAsia"/>
              </w:rPr>
              <w:t>）提供急诊模式，快速开始手术。</w:t>
            </w:r>
          </w:p>
          <w:p w:rsidR="006C2D3D" w:rsidRPr="0048738F" w:rsidRDefault="006C2D3D" w:rsidP="00D93C35">
            <w:r>
              <w:t>2</w:t>
            </w:r>
            <w:r>
              <w:rPr>
                <w:rFonts w:hint="eastAsia"/>
              </w:rPr>
              <w:t>）提供手术信息查看补录功能，患者基本信息可留空，在术中、术后进行补录。</w:t>
            </w:r>
          </w:p>
        </w:tc>
        <w:tc>
          <w:tcPr>
            <w:tcW w:w="2127" w:type="dxa"/>
          </w:tcPr>
          <w:p w:rsidR="006C2D3D" w:rsidRDefault="006C2D3D" w:rsidP="00D93C35">
            <w:pPr>
              <w:rPr>
                <w:rFonts w:ascii="宋体" w:cs="宋体"/>
              </w:rPr>
            </w:pPr>
          </w:p>
        </w:tc>
        <w:tc>
          <w:tcPr>
            <w:tcW w:w="850" w:type="dxa"/>
          </w:tcPr>
          <w:p w:rsidR="006C2D3D" w:rsidRDefault="006C2D3D" w:rsidP="00D93C35">
            <w:pPr>
              <w:rPr>
                <w:rFonts w:ascii="宋体" w:cs="宋体"/>
              </w:rPr>
            </w:pPr>
          </w:p>
        </w:tc>
        <w:tc>
          <w:tcPr>
            <w:tcW w:w="1418" w:type="dxa"/>
          </w:tcPr>
          <w:p w:rsidR="006C2D3D" w:rsidRDefault="006C2D3D" w:rsidP="00D93C35">
            <w:pPr>
              <w:rPr>
                <w:rFonts w:ascii="宋体" w:cs="宋体"/>
              </w:rPr>
            </w:pPr>
          </w:p>
        </w:tc>
      </w:tr>
      <w:tr w:rsidR="006C2D3D" w:rsidRPr="0052723D" w:rsidTr="00D93C35">
        <w:trPr>
          <w:trHeight w:val="454"/>
        </w:trPr>
        <w:tc>
          <w:tcPr>
            <w:tcW w:w="705" w:type="dxa"/>
            <w:vAlign w:val="center"/>
          </w:tcPr>
          <w:p w:rsidR="006C2D3D" w:rsidRPr="00DC7C2A" w:rsidRDefault="006C2D3D" w:rsidP="00D93C35">
            <w:pPr>
              <w:jc w:val="center"/>
              <w:rPr>
                <w:rFonts w:ascii="宋体"/>
              </w:rPr>
            </w:pPr>
            <w:r>
              <w:rPr>
                <w:rFonts w:ascii="宋体" w:hAnsi="宋体" w:cs="宋体"/>
              </w:rPr>
              <w:t>3</w:t>
            </w:r>
          </w:p>
        </w:tc>
        <w:tc>
          <w:tcPr>
            <w:tcW w:w="1494" w:type="dxa"/>
            <w:vAlign w:val="center"/>
          </w:tcPr>
          <w:p w:rsidR="006C2D3D" w:rsidRPr="00DC7C2A" w:rsidRDefault="006C2D3D" w:rsidP="00D93C35">
            <w:pPr>
              <w:rPr>
                <w:rFonts w:ascii="宋体"/>
              </w:rPr>
            </w:pPr>
            <w:r>
              <w:rPr>
                <w:rFonts w:ascii="宋体" w:hAnsi="宋体" w:cs="宋体" w:hint="eastAsia"/>
              </w:rPr>
              <w:t>排班管理</w:t>
            </w:r>
          </w:p>
        </w:tc>
        <w:tc>
          <w:tcPr>
            <w:tcW w:w="7654" w:type="dxa"/>
            <w:vAlign w:val="center"/>
          </w:tcPr>
          <w:p w:rsidR="006C2D3D" w:rsidRDefault="006C2D3D" w:rsidP="00D93C35">
            <w:r>
              <w:t>1</w:t>
            </w:r>
            <w:r>
              <w:rPr>
                <w:rFonts w:hint="eastAsia"/>
              </w:rPr>
              <w:t>）自动获取手术申请及安排信息，能进行手术日期、手术间、手术室护士、麻醉医师的安排。提供智能排班功能，能够根据医院管理要求设置相应的规则，系统自动对新手术进行智能安排，分配手术间、医生和护士。</w:t>
            </w:r>
          </w:p>
          <w:p w:rsidR="006C2D3D" w:rsidRDefault="006C2D3D" w:rsidP="00D93C35">
            <w:r>
              <w:t>2</w:t>
            </w:r>
            <w:r>
              <w:rPr>
                <w:rFonts w:hint="eastAsia"/>
              </w:rPr>
              <w:t>）支持手工输入相应信息进行排班。</w:t>
            </w:r>
          </w:p>
          <w:p w:rsidR="006C2D3D" w:rsidRPr="00846CE5" w:rsidRDefault="006C2D3D" w:rsidP="00D93C35">
            <w:r>
              <w:t>3</w:t>
            </w:r>
            <w:r>
              <w:rPr>
                <w:rFonts w:hint="eastAsia"/>
              </w:rPr>
              <w:t>）外科医生、麻醉医生和手术室护士可以各自终端上查看排班信息，</w:t>
            </w:r>
            <w:r w:rsidRPr="0045597F">
              <w:rPr>
                <w:rFonts w:ascii="宋体" w:hAnsi="宋体" w:cs="Arial" w:hint="eastAsia"/>
              </w:rPr>
              <w:t>支持住院医生站手术排班查询；</w:t>
            </w:r>
            <w:r>
              <w:rPr>
                <w:rFonts w:hint="eastAsia"/>
              </w:rPr>
              <w:t>并提供新手术提醒功能。</w:t>
            </w:r>
            <w:r w:rsidRPr="00846CE5">
              <w:rPr>
                <w:rFonts w:hint="eastAsia"/>
              </w:rPr>
              <w:t>该系统可以与门禁系统集成，对工作人员进行工作考勤。</w:t>
            </w:r>
          </w:p>
          <w:p w:rsidR="006C2D3D" w:rsidRPr="0052723D" w:rsidRDefault="006C2D3D" w:rsidP="00D93C35">
            <w:r>
              <w:t>4</w:t>
            </w:r>
            <w:r w:rsidRPr="00DD702A">
              <w:rPr>
                <w:rFonts w:hint="eastAsia"/>
              </w:rPr>
              <w:t>）</w:t>
            </w:r>
            <w:r>
              <w:rPr>
                <w:rFonts w:hint="eastAsia"/>
              </w:rPr>
              <w:t>提供排次查询及打印功能，对手术排版情况进行查询统计。</w:t>
            </w:r>
          </w:p>
        </w:tc>
        <w:tc>
          <w:tcPr>
            <w:tcW w:w="2127" w:type="dxa"/>
          </w:tcPr>
          <w:p w:rsidR="006C2D3D" w:rsidRDefault="006C2D3D" w:rsidP="00D93C35">
            <w:pPr>
              <w:rPr>
                <w:rFonts w:ascii="宋体" w:cs="宋体"/>
              </w:rPr>
            </w:pPr>
          </w:p>
        </w:tc>
        <w:tc>
          <w:tcPr>
            <w:tcW w:w="850" w:type="dxa"/>
          </w:tcPr>
          <w:p w:rsidR="006C2D3D" w:rsidRDefault="006C2D3D" w:rsidP="00D93C35">
            <w:pPr>
              <w:rPr>
                <w:rFonts w:ascii="宋体" w:cs="宋体"/>
              </w:rPr>
            </w:pPr>
          </w:p>
        </w:tc>
        <w:tc>
          <w:tcPr>
            <w:tcW w:w="1418" w:type="dxa"/>
          </w:tcPr>
          <w:p w:rsidR="006C2D3D" w:rsidRDefault="006C2D3D" w:rsidP="00D93C35">
            <w:pPr>
              <w:rPr>
                <w:rFonts w:ascii="宋体" w:cs="宋体"/>
              </w:rPr>
            </w:pPr>
          </w:p>
        </w:tc>
      </w:tr>
      <w:tr w:rsidR="006C2D3D" w:rsidRPr="00DC7C2A" w:rsidTr="00D93C35">
        <w:trPr>
          <w:trHeight w:val="454"/>
        </w:trPr>
        <w:tc>
          <w:tcPr>
            <w:tcW w:w="705" w:type="dxa"/>
            <w:vAlign w:val="center"/>
          </w:tcPr>
          <w:p w:rsidR="006C2D3D" w:rsidRPr="00DC7C2A" w:rsidRDefault="006C2D3D" w:rsidP="00D93C35">
            <w:pPr>
              <w:jc w:val="center"/>
              <w:rPr>
                <w:rFonts w:ascii="宋体"/>
              </w:rPr>
            </w:pPr>
            <w:r>
              <w:rPr>
                <w:rFonts w:ascii="宋体" w:hAnsi="宋体" w:cs="宋体"/>
              </w:rPr>
              <w:t>4</w:t>
            </w:r>
          </w:p>
        </w:tc>
        <w:tc>
          <w:tcPr>
            <w:tcW w:w="1494" w:type="dxa"/>
            <w:vAlign w:val="center"/>
          </w:tcPr>
          <w:p w:rsidR="006C2D3D" w:rsidRPr="00DC7C2A" w:rsidRDefault="006C2D3D" w:rsidP="00D93C35">
            <w:pPr>
              <w:rPr>
                <w:rFonts w:ascii="宋体"/>
              </w:rPr>
            </w:pPr>
            <w:r>
              <w:rPr>
                <w:rFonts w:ascii="宋体" w:hAnsi="宋体" w:cs="宋体" w:hint="eastAsia"/>
              </w:rPr>
              <w:t>大屏显示系统</w:t>
            </w:r>
          </w:p>
        </w:tc>
        <w:tc>
          <w:tcPr>
            <w:tcW w:w="7654" w:type="dxa"/>
            <w:vAlign w:val="center"/>
          </w:tcPr>
          <w:p w:rsidR="006C2D3D" w:rsidRDefault="006C2D3D" w:rsidP="00D93C35">
            <w:r>
              <w:t>1</w:t>
            </w:r>
            <w:r>
              <w:rPr>
                <w:rFonts w:hint="eastAsia"/>
              </w:rPr>
              <w:t>）手术安排公告系统，提供大屏滚动显示功能，可以使医生、护士及病人家属及时了解手术安排（包括</w:t>
            </w:r>
            <w:r w:rsidRPr="00DC7C2A">
              <w:rPr>
                <w:rFonts w:hint="eastAsia"/>
              </w:rPr>
              <w:t>手术安排、</w:t>
            </w:r>
            <w:r>
              <w:rPr>
                <w:rFonts w:hint="eastAsia"/>
              </w:rPr>
              <w:t>手术时间、手术间安排、病人、手术医生、麻醉医生、护士</w:t>
            </w:r>
            <w:r w:rsidRPr="00DC7C2A">
              <w:rPr>
                <w:rFonts w:hint="eastAsia"/>
              </w:rPr>
              <w:t>等</w:t>
            </w:r>
            <w:r>
              <w:rPr>
                <w:rFonts w:hint="eastAsia"/>
              </w:rPr>
              <w:t>）</w:t>
            </w:r>
            <w:r w:rsidRPr="00DC7C2A">
              <w:rPr>
                <w:rFonts w:hint="eastAsia"/>
              </w:rPr>
              <w:t>。</w:t>
            </w:r>
          </w:p>
          <w:p w:rsidR="006C2D3D" w:rsidRDefault="006C2D3D" w:rsidP="00D93C35">
            <w:r>
              <w:t>2</w:t>
            </w:r>
            <w:r>
              <w:rPr>
                <w:rFonts w:hint="eastAsia"/>
              </w:rPr>
              <w:t>）手术进程公告系统，</w:t>
            </w:r>
            <w:r w:rsidRPr="00DC7C2A">
              <w:rPr>
                <w:rFonts w:hint="eastAsia"/>
              </w:rPr>
              <w:t>实现病人从进入手术室开始到手术间、麻醉、恢复室、直至离开手术室的全程追踪管理。</w:t>
            </w:r>
            <w:r>
              <w:rPr>
                <w:rFonts w:hint="eastAsia"/>
              </w:rPr>
              <w:t>并将信息实时显示在大显示屏、门口</w:t>
            </w:r>
            <w:r>
              <w:t>LED</w:t>
            </w:r>
            <w:r>
              <w:rPr>
                <w:rFonts w:hint="eastAsia"/>
              </w:rPr>
              <w:t>屏等位置。</w:t>
            </w:r>
          </w:p>
          <w:p w:rsidR="006C2D3D" w:rsidRPr="00DC7C2A" w:rsidRDefault="006C2D3D" w:rsidP="00D93C35">
            <w:r>
              <w:t>3</w:t>
            </w:r>
            <w:r>
              <w:rPr>
                <w:rFonts w:hint="eastAsia"/>
              </w:rPr>
              <w:t>）手术状态报告系统，</w:t>
            </w:r>
            <w:r w:rsidRPr="00DC7C2A">
              <w:rPr>
                <w:rFonts w:hint="eastAsia"/>
              </w:rPr>
              <w:t>通过大屏幕显示各手术间手术状态</w:t>
            </w:r>
            <w:r>
              <w:rPr>
                <w:rFonts w:hint="eastAsia"/>
              </w:rPr>
              <w:t>，并能以通知和公告的形式与病人家属进行良好的沟通</w:t>
            </w:r>
            <w:r w:rsidRPr="00DC7C2A">
              <w:rPr>
                <w:rFonts w:hint="eastAsia"/>
              </w:rPr>
              <w:t>。</w:t>
            </w:r>
          </w:p>
        </w:tc>
        <w:tc>
          <w:tcPr>
            <w:tcW w:w="2127" w:type="dxa"/>
          </w:tcPr>
          <w:p w:rsidR="006C2D3D" w:rsidRDefault="006C2D3D" w:rsidP="00D93C35">
            <w:pPr>
              <w:rPr>
                <w:rFonts w:ascii="宋体" w:cs="宋体"/>
              </w:rPr>
            </w:pPr>
          </w:p>
        </w:tc>
        <w:tc>
          <w:tcPr>
            <w:tcW w:w="850" w:type="dxa"/>
          </w:tcPr>
          <w:p w:rsidR="006C2D3D" w:rsidRDefault="006C2D3D" w:rsidP="00D93C35">
            <w:pPr>
              <w:rPr>
                <w:rFonts w:ascii="宋体" w:cs="宋体"/>
              </w:rPr>
            </w:pPr>
          </w:p>
        </w:tc>
        <w:tc>
          <w:tcPr>
            <w:tcW w:w="1418" w:type="dxa"/>
          </w:tcPr>
          <w:p w:rsidR="006C2D3D" w:rsidRDefault="006C2D3D" w:rsidP="00D93C35">
            <w:pPr>
              <w:rPr>
                <w:rFonts w:ascii="宋体" w:cs="宋体"/>
              </w:rPr>
            </w:pPr>
          </w:p>
        </w:tc>
      </w:tr>
      <w:tr w:rsidR="006C2D3D" w:rsidRPr="002F5880" w:rsidTr="00D93C35">
        <w:trPr>
          <w:trHeight w:val="454"/>
        </w:trPr>
        <w:tc>
          <w:tcPr>
            <w:tcW w:w="705" w:type="dxa"/>
            <w:vAlign w:val="center"/>
          </w:tcPr>
          <w:p w:rsidR="006C2D3D" w:rsidRPr="00DC7C2A" w:rsidRDefault="006C2D3D" w:rsidP="00D93C35">
            <w:pPr>
              <w:jc w:val="center"/>
              <w:rPr>
                <w:rFonts w:ascii="宋体"/>
              </w:rPr>
            </w:pPr>
            <w:r>
              <w:rPr>
                <w:rFonts w:ascii="宋体" w:hAnsi="宋体" w:cs="宋体"/>
              </w:rPr>
              <w:t>5</w:t>
            </w:r>
          </w:p>
        </w:tc>
        <w:tc>
          <w:tcPr>
            <w:tcW w:w="1494" w:type="dxa"/>
            <w:vAlign w:val="center"/>
          </w:tcPr>
          <w:p w:rsidR="006C2D3D" w:rsidRPr="00DC7C2A" w:rsidRDefault="006C2D3D" w:rsidP="00D93C35">
            <w:pPr>
              <w:rPr>
                <w:rFonts w:ascii="宋体"/>
              </w:rPr>
            </w:pPr>
            <w:r>
              <w:rPr>
                <w:rFonts w:ascii="宋体" w:hAnsi="宋体" w:cs="宋体" w:hint="eastAsia"/>
              </w:rPr>
              <w:t>术前功能</w:t>
            </w:r>
          </w:p>
        </w:tc>
        <w:tc>
          <w:tcPr>
            <w:tcW w:w="7654" w:type="dxa"/>
            <w:vAlign w:val="center"/>
          </w:tcPr>
          <w:p w:rsidR="006C2D3D" w:rsidRDefault="006C2D3D" w:rsidP="00D93C35">
            <w:r>
              <w:t>1</w:t>
            </w:r>
            <w:r>
              <w:rPr>
                <w:rFonts w:hint="eastAsia"/>
              </w:rPr>
              <w:t>）术前访视，提供病人基本信息、病史信息、检验检查信息供查看，并能自动提取相关信息辅助麻醉医师完成术前方式记录单。</w:t>
            </w:r>
          </w:p>
          <w:p w:rsidR="006C2D3D" w:rsidRDefault="006C2D3D" w:rsidP="00D93C35">
            <w:r>
              <w:t>2</w:t>
            </w:r>
            <w:r>
              <w:rPr>
                <w:rFonts w:hint="eastAsia"/>
              </w:rPr>
              <w:t>）提供麻醉危重评分管理功能，支持多种评分方法。可根据疾病的一些重要症状、体征和生理参数进行加权或赋值，量化评价危重疾病严重程度；可根据输入或自动生成的数据自动对患者进行评分，通过趋势变化对病情和治疗效果进行跟踪，辅助麻醉医师评估病人情况，确定临床治疗的有效性和优化治疗方案。</w:t>
            </w:r>
          </w:p>
          <w:p w:rsidR="006C2D3D" w:rsidRDefault="006C2D3D" w:rsidP="00D93C35">
            <w:r>
              <w:t>3</w:t>
            </w:r>
            <w:r>
              <w:rPr>
                <w:rFonts w:hint="eastAsia"/>
              </w:rPr>
              <w:t>）制定麻醉方法和麻醉计划，自动生成器材、药物和各种计划清单，便于麻醉护士准备。预见书中困难及防范措施。</w:t>
            </w:r>
          </w:p>
          <w:p w:rsidR="006C2D3D" w:rsidRPr="00F04687" w:rsidRDefault="006C2D3D" w:rsidP="00D93C35">
            <w:r>
              <w:t>4</w:t>
            </w:r>
            <w:r>
              <w:rPr>
                <w:rFonts w:hint="eastAsia"/>
              </w:rPr>
              <w:t>）记录诱导用药、诱导期间事件、诱导室体征等。支持相关统计查询。</w:t>
            </w:r>
          </w:p>
        </w:tc>
        <w:tc>
          <w:tcPr>
            <w:tcW w:w="2127" w:type="dxa"/>
          </w:tcPr>
          <w:p w:rsidR="006C2D3D" w:rsidRDefault="006C2D3D" w:rsidP="00D93C35">
            <w:pPr>
              <w:rPr>
                <w:rFonts w:ascii="宋体" w:cs="宋体"/>
              </w:rPr>
            </w:pPr>
          </w:p>
        </w:tc>
        <w:tc>
          <w:tcPr>
            <w:tcW w:w="850" w:type="dxa"/>
          </w:tcPr>
          <w:p w:rsidR="006C2D3D" w:rsidRDefault="006C2D3D" w:rsidP="00D93C35">
            <w:pPr>
              <w:rPr>
                <w:rFonts w:ascii="宋体" w:cs="宋体"/>
              </w:rPr>
            </w:pPr>
          </w:p>
        </w:tc>
        <w:tc>
          <w:tcPr>
            <w:tcW w:w="1418" w:type="dxa"/>
          </w:tcPr>
          <w:p w:rsidR="006C2D3D" w:rsidRDefault="006C2D3D" w:rsidP="00D93C35">
            <w:pPr>
              <w:rPr>
                <w:rFonts w:ascii="宋体" w:cs="宋体"/>
              </w:rPr>
            </w:pPr>
          </w:p>
        </w:tc>
      </w:tr>
      <w:tr w:rsidR="006C2D3D" w:rsidRPr="004301EA" w:rsidTr="00D93C35">
        <w:trPr>
          <w:trHeight w:val="454"/>
        </w:trPr>
        <w:tc>
          <w:tcPr>
            <w:tcW w:w="705" w:type="dxa"/>
            <w:vAlign w:val="center"/>
          </w:tcPr>
          <w:p w:rsidR="006C2D3D" w:rsidRPr="00DC7C2A" w:rsidRDefault="006C2D3D" w:rsidP="00D93C35">
            <w:pPr>
              <w:jc w:val="center"/>
              <w:rPr>
                <w:rFonts w:ascii="宋体"/>
              </w:rPr>
            </w:pPr>
            <w:r>
              <w:rPr>
                <w:rFonts w:ascii="宋体" w:hAnsi="宋体" w:cs="宋体"/>
              </w:rPr>
              <w:t>6</w:t>
            </w:r>
          </w:p>
        </w:tc>
        <w:tc>
          <w:tcPr>
            <w:tcW w:w="1494" w:type="dxa"/>
            <w:vAlign w:val="center"/>
          </w:tcPr>
          <w:p w:rsidR="006C2D3D" w:rsidRPr="00DC7C2A" w:rsidRDefault="006C2D3D" w:rsidP="00D93C35">
            <w:pPr>
              <w:rPr>
                <w:rFonts w:ascii="宋体"/>
              </w:rPr>
            </w:pPr>
            <w:r>
              <w:rPr>
                <w:rFonts w:ascii="宋体" w:hAnsi="宋体" w:cs="宋体" w:hint="eastAsia"/>
              </w:rPr>
              <w:t>术中功能</w:t>
            </w:r>
          </w:p>
        </w:tc>
        <w:tc>
          <w:tcPr>
            <w:tcW w:w="7654" w:type="dxa"/>
            <w:vAlign w:val="center"/>
          </w:tcPr>
          <w:p w:rsidR="006C2D3D" w:rsidRDefault="006C2D3D" w:rsidP="00D93C35">
            <w:r>
              <w:t>1</w:t>
            </w:r>
            <w:r>
              <w:rPr>
                <w:rFonts w:hint="eastAsia"/>
              </w:rPr>
              <w:t>）自动采集并显示所有品牌的麻醉机、监护仪、呼吸机、输液泵等设备数据，服务器同步数据存储。</w:t>
            </w:r>
          </w:p>
          <w:p w:rsidR="006C2D3D" w:rsidRPr="0001266B" w:rsidRDefault="006C2D3D" w:rsidP="00D93C35">
            <w:r>
              <w:t>2</w:t>
            </w:r>
            <w:r>
              <w:rPr>
                <w:rFonts w:hint="eastAsia"/>
              </w:rPr>
              <w:t>）支持在线模式和离线模式保存数据，完整保存数据。</w:t>
            </w:r>
          </w:p>
          <w:p w:rsidR="006C2D3D" w:rsidRDefault="006C2D3D" w:rsidP="00D93C35">
            <w:r>
              <w:t>3</w:t>
            </w:r>
            <w:r>
              <w:rPr>
                <w:rFonts w:hint="eastAsia"/>
              </w:rPr>
              <w:t>）自动记录麻醉手术期间所有体征参数及其它临床数据和事件（如相关操作和麻醉数据等），并以电子趋势表格和趋势图及波型曲线等形式，把采集到的数据，生命体征参数显示出来，并提供以下功能：</w:t>
            </w:r>
          </w:p>
          <w:p w:rsidR="006C2D3D" w:rsidRDefault="006C2D3D" w:rsidP="00D93C35">
            <w:pPr>
              <w:rPr>
                <w:rFonts w:ascii="Arial" w:hAnsi="Arial" w:cs="Arial"/>
              </w:rPr>
            </w:pPr>
            <w:r>
              <w:rPr>
                <w:rFonts w:ascii="Arial" w:hAnsi="Arial" w:hint="eastAsia"/>
              </w:rPr>
              <w:t>●趋势数据表格和趋势图中的要显示的监测参数，可以自由的设定，将</w:t>
            </w:r>
            <w:smartTag w:uri="urn:schemas-microsoft-com:office:smarttags" w:element="PersonName">
              <w:smartTagPr>
                <w:attr w:name="ProductID" w:val="麻醉"/>
              </w:smartTagPr>
              <w:r>
                <w:rPr>
                  <w:rFonts w:ascii="Arial" w:hAnsi="Arial" w:hint="eastAsia"/>
                </w:rPr>
                <w:t>麻醉</w:t>
              </w:r>
            </w:smartTag>
            <w:r>
              <w:rPr>
                <w:rFonts w:ascii="Arial" w:hAnsi="Arial" w:hint="eastAsia"/>
              </w:rPr>
              <w:t>医师关注的信息集中显示，帮助</w:t>
            </w:r>
            <w:smartTag w:uri="urn:schemas-microsoft-com:office:smarttags" w:element="PersonName">
              <w:smartTagPr>
                <w:attr w:name="ProductID" w:val="麻醉"/>
              </w:smartTagPr>
              <w:r>
                <w:rPr>
                  <w:rFonts w:ascii="Arial" w:hAnsi="Arial" w:hint="eastAsia"/>
                </w:rPr>
                <w:t>麻醉</w:t>
              </w:r>
            </w:smartTag>
            <w:r>
              <w:rPr>
                <w:rFonts w:ascii="Arial" w:hAnsi="Arial" w:hint="eastAsia"/>
              </w:rPr>
              <w:t>医师全面了解病人实时状况。</w:t>
            </w:r>
          </w:p>
          <w:p w:rsidR="006C2D3D" w:rsidRDefault="006C2D3D" w:rsidP="00D93C35">
            <w:pPr>
              <w:rPr>
                <w:rFonts w:ascii="Arial" w:hAnsi="Arial" w:cs="Arial"/>
              </w:rPr>
            </w:pPr>
            <w:r>
              <w:rPr>
                <w:rFonts w:ascii="Arial" w:hAnsi="Arial" w:hint="eastAsia"/>
              </w:rPr>
              <w:t>●趋势数据表格和趋势图可显示的时间范围无限制。</w:t>
            </w:r>
          </w:p>
          <w:p w:rsidR="006C2D3D" w:rsidRDefault="006C2D3D" w:rsidP="00D93C35">
            <w:pPr>
              <w:rPr>
                <w:rFonts w:ascii="Arial" w:hAnsi="Arial" w:cs="Arial"/>
              </w:rPr>
            </w:pPr>
            <w:r>
              <w:rPr>
                <w:rFonts w:ascii="Arial" w:hAnsi="Arial" w:hint="eastAsia"/>
              </w:rPr>
              <w:t>●可同时监测</w:t>
            </w:r>
            <w:r>
              <w:rPr>
                <w:rFonts w:ascii="Arial" w:hAnsi="Arial" w:cs="Arial"/>
              </w:rPr>
              <w:t>4</w:t>
            </w:r>
            <w:r>
              <w:rPr>
                <w:rFonts w:ascii="Arial" w:hAnsi="Arial" w:hint="eastAsia"/>
              </w:rPr>
              <w:t>个及以上趋势图，每个趋势图都可显示多个参数数据。</w:t>
            </w:r>
          </w:p>
          <w:p w:rsidR="006C2D3D" w:rsidRDefault="006C2D3D" w:rsidP="00D93C35">
            <w:pPr>
              <w:rPr>
                <w:rFonts w:ascii="Arial" w:hAnsi="Arial" w:cs="Arial"/>
              </w:rPr>
            </w:pPr>
            <w:r>
              <w:rPr>
                <w:rFonts w:ascii="Arial" w:hAnsi="Arial" w:hint="eastAsia"/>
              </w:rPr>
              <w:t>●趋势图坐标比例按采集的参数值自动调整。</w:t>
            </w:r>
          </w:p>
          <w:p w:rsidR="006C2D3D" w:rsidRDefault="006C2D3D" w:rsidP="00D93C35">
            <w:pPr>
              <w:rPr>
                <w:rFonts w:ascii="Arial" w:hAnsi="Arial" w:cs="Arial"/>
              </w:rPr>
            </w:pPr>
            <w:r>
              <w:rPr>
                <w:rFonts w:ascii="Arial" w:hAnsi="Arial" w:hint="eastAsia"/>
              </w:rPr>
              <w:t>●用户可任意定义趋势图上参数的图标和曲线的颜色。</w:t>
            </w:r>
          </w:p>
          <w:p w:rsidR="006C2D3D" w:rsidRDefault="006C2D3D" w:rsidP="00D93C35">
            <w:pPr>
              <w:rPr>
                <w:rFonts w:ascii="Arial" w:hAnsi="Arial" w:cs="Arial"/>
              </w:rPr>
            </w:pPr>
            <w:r>
              <w:rPr>
                <w:rFonts w:ascii="Arial" w:hAnsi="Arial" w:hint="eastAsia"/>
              </w:rPr>
              <w:t>●趋势表格的显示分辨率可任意设置，最小的时间间隔要达到</w:t>
            </w:r>
            <w:r>
              <w:rPr>
                <w:rFonts w:ascii="Arial" w:hAnsi="Arial" w:cs="Arial"/>
              </w:rPr>
              <w:t>10s</w:t>
            </w:r>
            <w:r>
              <w:rPr>
                <w:rFonts w:ascii="Arial" w:hAnsi="Arial" w:hint="eastAsia"/>
              </w:rPr>
              <w:t>，无最大的时间限制。</w:t>
            </w:r>
          </w:p>
          <w:p w:rsidR="006C2D3D" w:rsidRDefault="006C2D3D" w:rsidP="00D93C35">
            <w:pPr>
              <w:rPr>
                <w:rFonts w:ascii="Arial" w:hAnsi="Arial" w:cs="Arial"/>
              </w:rPr>
            </w:pPr>
            <w:r>
              <w:rPr>
                <w:rFonts w:ascii="Arial" w:hAnsi="Arial" w:hint="eastAsia"/>
              </w:rPr>
              <w:t>●既可以自动获取数据，同时也支持手工填写数据</w:t>
            </w:r>
            <w:r>
              <w:rPr>
                <w:rFonts w:ascii="Arial" w:hAnsi="Arial" w:cs="Arial"/>
              </w:rPr>
              <w:tab/>
            </w:r>
            <w:r>
              <w:rPr>
                <w:rFonts w:ascii="Arial" w:hAnsi="Arial" w:hint="eastAsia"/>
              </w:rPr>
              <w:t>。</w:t>
            </w:r>
          </w:p>
          <w:p w:rsidR="006C2D3D" w:rsidRDefault="006C2D3D" w:rsidP="00D93C35">
            <w:pPr>
              <w:rPr>
                <w:rFonts w:ascii="Arial" w:hAnsi="Arial" w:cs="Arial"/>
              </w:rPr>
            </w:pPr>
            <w:r>
              <w:rPr>
                <w:rFonts w:ascii="Arial" w:hAnsi="Arial" w:hint="eastAsia"/>
              </w:rPr>
              <w:t>●在权限允许的情况下，支持修改记录信息，去除干扰数据，此时系统自动记录修改的用户、修改前后的值以及修改时间。</w:t>
            </w:r>
          </w:p>
          <w:p w:rsidR="006C2D3D" w:rsidRDefault="006C2D3D" w:rsidP="00D93C35">
            <w:pPr>
              <w:rPr>
                <w:rFonts w:ascii="Arial" w:hAnsi="Arial" w:cs="Arial"/>
              </w:rPr>
            </w:pPr>
            <w:r>
              <w:rPr>
                <w:rFonts w:ascii="Arial" w:hAnsi="Arial" w:hint="eastAsia"/>
              </w:rPr>
              <w:t>●提供</w:t>
            </w:r>
            <w:r w:rsidRPr="00DB7605">
              <w:rPr>
                <w:rFonts w:hint="eastAsia"/>
              </w:rPr>
              <w:t>所见即所得的痕迹保留</w:t>
            </w:r>
            <w:r>
              <w:rPr>
                <w:rFonts w:hint="eastAsia"/>
              </w:rPr>
              <w:t>功能，</w:t>
            </w:r>
            <w:r>
              <w:rPr>
                <w:rFonts w:ascii="Arial" w:hAnsi="Arial" w:hint="eastAsia"/>
              </w:rPr>
              <w:t>对修改过的记录信息，系统以特别的颜色标注。</w:t>
            </w:r>
          </w:p>
          <w:p w:rsidR="006C2D3D" w:rsidRDefault="006C2D3D" w:rsidP="00D93C35">
            <w:pPr>
              <w:rPr>
                <w:rFonts w:ascii="Arial" w:hAnsi="Arial" w:cs="Arial"/>
              </w:rPr>
            </w:pPr>
            <w:r>
              <w:rPr>
                <w:rFonts w:ascii="Arial" w:hAnsi="Arial" w:hint="eastAsia"/>
              </w:rPr>
              <w:t>●异常情况可进行数据修正和报警。</w:t>
            </w:r>
          </w:p>
          <w:p w:rsidR="006C2D3D" w:rsidRDefault="006C2D3D" w:rsidP="00D93C35">
            <w:pPr>
              <w:rPr>
                <w:rFonts w:ascii="Arial" w:hAnsi="Arial" w:cs="Arial"/>
              </w:rPr>
            </w:pPr>
            <w:r>
              <w:rPr>
                <w:rFonts w:ascii="Arial" w:hAnsi="Arial" w:hint="eastAsia"/>
              </w:rPr>
              <w:t>●可以自动保存对趋势图和表格等的配置设定，在下一次进入系统时，可以直接读取设定内容，而不需要重新配置。</w:t>
            </w:r>
          </w:p>
          <w:p w:rsidR="006C2D3D" w:rsidRDefault="006C2D3D" w:rsidP="00D93C35">
            <w:pPr>
              <w:rPr>
                <w:rFonts w:ascii="Arial" w:hAnsi="Arial" w:cs="Arial"/>
              </w:rPr>
            </w:pPr>
            <w:r>
              <w:rPr>
                <w:rFonts w:ascii="Arial" w:hAnsi="Arial" w:cs="Arial"/>
              </w:rPr>
              <w:t>4</w:t>
            </w:r>
            <w:r>
              <w:rPr>
                <w:rFonts w:ascii="Arial" w:hAnsi="Arial" w:hint="eastAsia"/>
              </w:rPr>
              <w:t>）可以记录术中的所有加药事件：</w:t>
            </w:r>
          </w:p>
          <w:p w:rsidR="006C2D3D" w:rsidRDefault="006C2D3D" w:rsidP="00D93C35">
            <w:pPr>
              <w:rPr>
                <w:rFonts w:ascii="Arial" w:hAnsi="Arial" w:cs="Arial"/>
              </w:rPr>
            </w:pPr>
            <w:r>
              <w:rPr>
                <w:rFonts w:ascii="Arial" w:hAnsi="Arial" w:hint="eastAsia"/>
              </w:rPr>
              <w:t>●提供加药功能供用户记录临床过程中的加药。</w:t>
            </w:r>
          </w:p>
          <w:p w:rsidR="006C2D3D" w:rsidRDefault="006C2D3D" w:rsidP="00D93C35">
            <w:pPr>
              <w:rPr>
                <w:rFonts w:ascii="Arial" w:hAnsi="Arial" w:cs="Arial"/>
              </w:rPr>
            </w:pPr>
            <w:r>
              <w:rPr>
                <w:rFonts w:ascii="Arial" w:hAnsi="Arial" w:hint="eastAsia"/>
              </w:rPr>
              <w:t>●系统提供加药计算器供用户在</w:t>
            </w:r>
            <w:r>
              <w:rPr>
                <w:rFonts w:ascii="Arial" w:hAnsi="Arial" w:cs="Arial"/>
              </w:rPr>
              <w:t>Charting</w:t>
            </w:r>
            <w:r>
              <w:rPr>
                <w:rFonts w:ascii="Arial" w:hAnsi="Arial" w:hint="eastAsia"/>
              </w:rPr>
              <w:t>中进行加药计算。</w:t>
            </w:r>
          </w:p>
          <w:p w:rsidR="006C2D3D" w:rsidRDefault="006C2D3D" w:rsidP="00D93C35">
            <w:pPr>
              <w:rPr>
                <w:rFonts w:ascii="Arial" w:hAnsi="Arial" w:cs="Arial"/>
              </w:rPr>
            </w:pPr>
            <w:r>
              <w:rPr>
                <w:rFonts w:ascii="Arial" w:hAnsi="Arial" w:hint="eastAsia"/>
              </w:rPr>
              <w:t>●加药上要提供多种常用药列表。提供拼首码等简便快捷的输入方式，便于用户输入。</w:t>
            </w:r>
          </w:p>
          <w:p w:rsidR="006C2D3D" w:rsidRDefault="006C2D3D" w:rsidP="00D93C35">
            <w:pPr>
              <w:rPr>
                <w:rFonts w:ascii="Arial" w:hAnsi="Arial" w:cs="Arial"/>
              </w:rPr>
            </w:pPr>
            <w:r>
              <w:rPr>
                <w:rFonts w:ascii="Arial" w:hAnsi="Arial" w:hint="eastAsia"/>
              </w:rPr>
              <w:t>●提供事件功能供用户记录临床过程中发生的重要事件。（比如开始手术、气管插管等）</w:t>
            </w:r>
          </w:p>
          <w:p w:rsidR="006C2D3D" w:rsidRDefault="006C2D3D" w:rsidP="00D93C35">
            <w:pPr>
              <w:rPr>
                <w:rFonts w:ascii="Arial" w:hAnsi="Arial" w:cs="Arial"/>
              </w:rPr>
            </w:pPr>
            <w:r>
              <w:rPr>
                <w:rFonts w:ascii="Arial" w:hAnsi="Arial" w:hint="eastAsia"/>
              </w:rPr>
              <w:t>●提供至少提供多种常用事件列表。提供简便快捷的输入方式，便于用户输入。</w:t>
            </w:r>
          </w:p>
          <w:p w:rsidR="006C2D3D" w:rsidRDefault="006C2D3D" w:rsidP="00D93C35">
            <w:pPr>
              <w:rPr>
                <w:rFonts w:ascii="Arial" w:hAnsi="Arial" w:cs="Arial"/>
              </w:rPr>
            </w:pPr>
            <w:r>
              <w:rPr>
                <w:rFonts w:ascii="Arial" w:hAnsi="Arial" w:hint="eastAsia"/>
              </w:rPr>
              <w:t>●系统提供事件和加药的快捷按键。在情况紧急的时候，用户可以通过一次点击鼠标或键盘，记录事件和加药发生时间，在处理完情况之后，再填写详细内容。</w:t>
            </w:r>
          </w:p>
          <w:p w:rsidR="006C2D3D" w:rsidRDefault="006C2D3D" w:rsidP="00D93C35">
            <w:pPr>
              <w:rPr>
                <w:rFonts w:ascii="Arial" w:hAnsi="Arial" w:cs="Arial"/>
              </w:rPr>
            </w:pPr>
            <w:r>
              <w:rPr>
                <w:rFonts w:ascii="Arial" w:hAnsi="Arial" w:hint="eastAsia"/>
              </w:rPr>
              <w:t>●所有加药和事件的内容和发生的时间，在打印出的麻醉单上出现。</w:t>
            </w:r>
          </w:p>
          <w:p w:rsidR="006C2D3D" w:rsidRDefault="006C2D3D" w:rsidP="00D93C35">
            <w:pPr>
              <w:rPr>
                <w:rFonts w:ascii="Arial" w:hAnsi="Arial" w:cs="Arial"/>
              </w:rPr>
            </w:pPr>
            <w:r>
              <w:rPr>
                <w:rFonts w:ascii="Arial" w:hAnsi="Arial" w:hint="eastAsia"/>
              </w:rPr>
              <w:t>●对所有加药事件的修改删除都进行了记录，并且提供了表格显示所有的安全记录，以供查看、比较、分析。</w:t>
            </w:r>
          </w:p>
          <w:p w:rsidR="006C2D3D" w:rsidRDefault="006C2D3D" w:rsidP="00D93C35">
            <w:pPr>
              <w:rPr>
                <w:rFonts w:ascii="Arial" w:hAnsi="Arial" w:cs="Arial"/>
              </w:rPr>
            </w:pPr>
            <w:r>
              <w:rPr>
                <w:rFonts w:ascii="Arial" w:hAnsi="Arial" w:hint="eastAsia"/>
              </w:rPr>
              <w:t>●系统可与第三方医嘱系统集成，自动生成监护过程中的加药记录与事件记录。</w:t>
            </w:r>
          </w:p>
          <w:p w:rsidR="006C2D3D" w:rsidRPr="00620192" w:rsidRDefault="006C2D3D" w:rsidP="00D93C35">
            <w:pPr>
              <w:rPr>
                <w:rFonts w:ascii="Arial" w:hAnsi="Arial" w:cs="Arial"/>
              </w:rPr>
            </w:pPr>
            <w:r>
              <w:rPr>
                <w:rFonts w:ascii="Arial" w:hAnsi="Arial" w:cs="Arial"/>
              </w:rPr>
              <w:t>5</w:t>
            </w:r>
            <w:r>
              <w:rPr>
                <w:rFonts w:ascii="Arial" w:hAnsi="Arial" w:hint="eastAsia"/>
              </w:rPr>
              <w:t>）以麻醉单的形式显示生理体征信息和临床参数数据，并且标识了所有的加药、事件的信息，以满足用户平时的使用习惯。</w:t>
            </w:r>
          </w:p>
          <w:p w:rsidR="006C2D3D" w:rsidRDefault="006C2D3D" w:rsidP="00D93C35">
            <w:pPr>
              <w:rPr>
                <w:rFonts w:ascii="Arial" w:hAnsi="Arial" w:cs="Arial"/>
              </w:rPr>
            </w:pPr>
            <w:r>
              <w:rPr>
                <w:rFonts w:ascii="Arial" w:hAnsi="Arial" w:cs="Arial"/>
              </w:rPr>
              <w:t>6</w:t>
            </w:r>
            <w:r>
              <w:rPr>
                <w:rFonts w:ascii="Arial" w:hAnsi="Arial" w:hint="eastAsia"/>
              </w:rPr>
              <w:t>）支持工作站连接设备的任意配置。</w:t>
            </w:r>
          </w:p>
          <w:p w:rsidR="006C2D3D" w:rsidRDefault="006C2D3D" w:rsidP="00D93C35">
            <w:pPr>
              <w:rPr>
                <w:rFonts w:ascii="Arial" w:hAnsi="Arial" w:cs="Arial"/>
              </w:rPr>
            </w:pPr>
            <w:r>
              <w:rPr>
                <w:rFonts w:ascii="Arial" w:hAnsi="Arial" w:cs="Arial"/>
              </w:rPr>
              <w:t>7</w:t>
            </w:r>
            <w:r>
              <w:rPr>
                <w:rFonts w:ascii="Arial" w:hAnsi="Arial" w:hint="eastAsia"/>
              </w:rPr>
              <w:t>）提供生命体征报警功能，并可配置报警上下限值，能够通过界面弹出、颜色变化、声音等多种方式进行预警。</w:t>
            </w:r>
          </w:p>
          <w:p w:rsidR="006C2D3D" w:rsidRDefault="006C2D3D" w:rsidP="00D93C35">
            <w:pPr>
              <w:rPr>
                <w:rFonts w:ascii="Arial" w:hAnsi="Arial" w:cs="Arial"/>
              </w:rPr>
            </w:pPr>
            <w:r>
              <w:rPr>
                <w:rFonts w:ascii="Arial" w:hAnsi="Arial" w:cs="Arial"/>
              </w:rPr>
              <w:t>8</w:t>
            </w:r>
            <w:r>
              <w:rPr>
                <w:rFonts w:ascii="Arial" w:hAnsi="Arial" w:hint="eastAsia"/>
              </w:rPr>
              <w:t>）自动提供手术病人的术前资料如检验检查、影像资料、电子病历等记录查看。</w:t>
            </w:r>
          </w:p>
          <w:p w:rsidR="006C2D3D" w:rsidRDefault="006C2D3D" w:rsidP="00D93C35">
            <w:pPr>
              <w:rPr>
                <w:rFonts w:ascii="Arial" w:hAnsi="Arial" w:cs="Arial"/>
              </w:rPr>
            </w:pPr>
            <w:r>
              <w:rPr>
                <w:rFonts w:ascii="Arial" w:hAnsi="Arial" w:cs="Arial"/>
              </w:rPr>
              <w:t>9</w:t>
            </w:r>
            <w:r>
              <w:rPr>
                <w:rFonts w:ascii="Arial" w:hAnsi="Arial" w:hint="eastAsia"/>
              </w:rPr>
              <w:t>）提供手术护理记录单功能，并可记录器械清点情况。</w:t>
            </w:r>
          </w:p>
          <w:p w:rsidR="006C2D3D" w:rsidRDefault="006C2D3D" w:rsidP="00D93C35">
            <w:pPr>
              <w:rPr>
                <w:rFonts w:ascii="Arial" w:hAnsi="Arial" w:cs="Arial"/>
              </w:rPr>
            </w:pPr>
            <w:r>
              <w:rPr>
                <w:rFonts w:ascii="Arial" w:hAnsi="Arial" w:cs="Arial"/>
              </w:rPr>
              <w:t>10</w:t>
            </w:r>
            <w:r>
              <w:rPr>
                <w:rFonts w:ascii="Arial" w:hAnsi="Arial" w:hint="eastAsia"/>
              </w:rPr>
              <w:t>）提供麻醉模板保存及提取功能，对于常规、常见手术可保存为系统模板，并在再次碰见类似手术后可提取模板，辅助麻醉医师快速完成麻醉记录单。</w:t>
            </w:r>
          </w:p>
          <w:p w:rsidR="006C2D3D" w:rsidRDefault="006C2D3D" w:rsidP="00D93C35">
            <w:r>
              <w:rPr>
                <w:rFonts w:ascii="Arial" w:hAnsi="Arial" w:cs="Arial"/>
              </w:rPr>
              <w:t>11</w:t>
            </w:r>
            <w:r>
              <w:rPr>
                <w:rFonts w:ascii="Arial" w:hAnsi="Arial" w:hint="eastAsia"/>
              </w:rPr>
              <w:t>）自动记录术中用药、输血输液、耗材费用。</w:t>
            </w:r>
            <w:r w:rsidRPr="00DC7C2A">
              <w:rPr>
                <w:rFonts w:hint="eastAsia"/>
              </w:rPr>
              <w:t>满足手术麻醉收费要求，实现医嘱自动计费</w:t>
            </w:r>
            <w:r>
              <w:rPr>
                <w:rFonts w:hint="eastAsia"/>
              </w:rPr>
              <w:t>。</w:t>
            </w:r>
          </w:p>
          <w:p w:rsidR="006C2D3D" w:rsidRPr="001E17A3" w:rsidRDefault="006C2D3D" w:rsidP="00D93C35">
            <w:r w:rsidRPr="001E17A3">
              <w:rPr>
                <w:rFonts w:ascii="Arial" w:hAnsi="Arial" w:hint="eastAsia"/>
              </w:rPr>
              <w:t>●</w:t>
            </w:r>
            <w:r w:rsidRPr="001E17A3">
              <w:rPr>
                <w:rFonts w:ascii="宋体" w:hAnsi="宋体" w:cs="Arial" w:hint="eastAsia"/>
              </w:rPr>
              <w:t>手术相关信息直接从手麻系统读取</w:t>
            </w:r>
            <w:r w:rsidRPr="001E17A3">
              <w:rPr>
                <w:rFonts w:hint="eastAsia"/>
              </w:rPr>
              <w:t>。</w:t>
            </w:r>
          </w:p>
          <w:p w:rsidR="006C2D3D" w:rsidRPr="001E17A3" w:rsidRDefault="006C2D3D" w:rsidP="00D93C35">
            <w:pPr>
              <w:rPr>
                <w:rFonts w:ascii="宋体" w:cs="Arial"/>
              </w:rPr>
            </w:pPr>
            <w:r w:rsidRPr="001E17A3">
              <w:rPr>
                <w:rFonts w:ascii="Arial" w:hAnsi="Arial" w:hint="eastAsia"/>
              </w:rPr>
              <w:t>●</w:t>
            </w:r>
            <w:r w:rsidRPr="001E17A3">
              <w:rPr>
                <w:rFonts w:ascii="宋体" w:hAnsi="宋体" w:cs="Arial" w:hint="eastAsia"/>
              </w:rPr>
              <w:t>支持手术费分级审核，巡回护士负责记录费用和提交审核，审核护士负责审核和提交财务记账及退费。</w:t>
            </w:r>
          </w:p>
          <w:p w:rsidR="006C2D3D" w:rsidRPr="001E17A3" w:rsidRDefault="006C2D3D" w:rsidP="00D93C35">
            <w:pPr>
              <w:rPr>
                <w:rFonts w:ascii="宋体" w:cs="Arial"/>
              </w:rPr>
            </w:pPr>
            <w:r w:rsidRPr="001E17A3">
              <w:rPr>
                <w:rFonts w:ascii="Arial" w:hAnsi="Arial" w:hint="eastAsia"/>
              </w:rPr>
              <w:t>●</w:t>
            </w:r>
            <w:r w:rsidRPr="001E17A3">
              <w:rPr>
                <w:rFonts w:ascii="宋体" w:hAnsi="宋体" w:cs="Arial" w:hint="eastAsia"/>
              </w:rPr>
              <w:t>支持手术费和材料费分角色审核，手术费审核护士负责审核手术费和相关的附加材料费，材料费审核护士负责审核手术高质材料，临时审核护士可以对所有费用进行审核。</w:t>
            </w:r>
          </w:p>
          <w:p w:rsidR="006C2D3D" w:rsidRPr="001E17A3" w:rsidRDefault="006C2D3D" w:rsidP="00D93C35">
            <w:pPr>
              <w:rPr>
                <w:rFonts w:ascii="宋体" w:cs="Arial"/>
              </w:rPr>
            </w:pPr>
            <w:r w:rsidRPr="001E17A3">
              <w:rPr>
                <w:rFonts w:ascii="Arial" w:hAnsi="Arial" w:hint="eastAsia"/>
              </w:rPr>
              <w:t>●</w:t>
            </w:r>
            <w:r w:rsidRPr="001E17A3">
              <w:rPr>
                <w:rFonts w:ascii="宋体" w:hAnsi="宋体" w:cs="Arial" w:hint="eastAsia"/>
              </w:rPr>
              <w:t>手术费审核支持手术加收费用按照手术费总额和该费用加收比例自动计算。</w:t>
            </w:r>
          </w:p>
          <w:p w:rsidR="006C2D3D" w:rsidRPr="001E17A3" w:rsidRDefault="006C2D3D" w:rsidP="00D93C35">
            <w:pPr>
              <w:rPr>
                <w:rFonts w:ascii="宋体" w:cs="Arial"/>
              </w:rPr>
            </w:pPr>
            <w:r w:rsidRPr="001E17A3">
              <w:rPr>
                <w:rFonts w:ascii="Arial" w:hAnsi="Arial" w:hint="eastAsia"/>
              </w:rPr>
              <w:t>●</w:t>
            </w:r>
            <w:r w:rsidRPr="001E17A3">
              <w:rPr>
                <w:rFonts w:ascii="宋体" w:hAnsi="宋体" w:cs="Arial" w:hint="eastAsia"/>
              </w:rPr>
              <w:t>材料费支持手术间和巡回护士分类汇总后进行审核。</w:t>
            </w:r>
          </w:p>
          <w:p w:rsidR="006C2D3D" w:rsidRPr="001E17A3" w:rsidRDefault="006C2D3D" w:rsidP="00D93C35">
            <w:pPr>
              <w:rPr>
                <w:rFonts w:ascii="宋体" w:cs="Arial"/>
              </w:rPr>
            </w:pPr>
            <w:r w:rsidRPr="001E17A3">
              <w:rPr>
                <w:rFonts w:ascii="Arial" w:hAnsi="Arial" w:hint="eastAsia"/>
              </w:rPr>
              <w:t>●</w:t>
            </w:r>
            <w:r w:rsidRPr="001E17A3">
              <w:rPr>
                <w:rFonts w:ascii="宋体" w:hAnsi="宋体" w:cs="Arial" w:hint="eastAsia"/>
              </w:rPr>
              <w:t>支持专科记账模版单设置，各学科可以设置自己的记账单模版。</w:t>
            </w:r>
          </w:p>
          <w:p w:rsidR="006C2D3D" w:rsidRPr="001E17A3" w:rsidRDefault="006C2D3D" w:rsidP="00D93C35">
            <w:pPr>
              <w:rPr>
                <w:rFonts w:ascii="宋体" w:cs="Arial"/>
              </w:rPr>
            </w:pPr>
            <w:r w:rsidRPr="001E17A3">
              <w:rPr>
                <w:rFonts w:ascii="Arial" w:hAnsi="Arial" w:hint="eastAsia"/>
              </w:rPr>
              <w:t>●</w:t>
            </w:r>
            <w:r w:rsidRPr="001E17A3">
              <w:rPr>
                <w:rFonts w:ascii="宋体" w:hAnsi="宋体" w:cs="Arial" w:hint="eastAsia"/>
              </w:rPr>
              <w:t>支持临时授权，如相关审核人员遇到休假情况，可以临时将其权限授予其他相关人员。</w:t>
            </w:r>
          </w:p>
          <w:p w:rsidR="006C2D3D" w:rsidRDefault="006C2D3D" w:rsidP="00D93C35">
            <w:pPr>
              <w:rPr>
                <w:rFonts w:ascii="Arial" w:hAnsi="Arial" w:cs="Arial"/>
              </w:rPr>
            </w:pPr>
            <w:r>
              <w:rPr>
                <w:rFonts w:ascii="Arial" w:hAnsi="Arial" w:cs="Arial"/>
              </w:rPr>
              <w:t>12</w:t>
            </w:r>
            <w:r>
              <w:rPr>
                <w:rFonts w:ascii="Arial" w:hAnsi="Arial" w:hint="eastAsia"/>
              </w:rPr>
              <w:t>）对不合理用药给予提醒，对各种药物最大用量限制。</w:t>
            </w:r>
          </w:p>
          <w:p w:rsidR="006C2D3D" w:rsidRDefault="006C2D3D" w:rsidP="00D93C35">
            <w:pPr>
              <w:rPr>
                <w:rFonts w:ascii="Arial" w:hAnsi="Arial" w:cs="Arial"/>
              </w:rPr>
            </w:pPr>
            <w:r>
              <w:rPr>
                <w:rFonts w:ascii="Arial" w:hAnsi="Arial" w:cs="Arial"/>
              </w:rPr>
              <w:t>13</w:t>
            </w:r>
            <w:r>
              <w:rPr>
                <w:rFonts w:ascii="Arial" w:hAnsi="Arial" w:hint="eastAsia"/>
              </w:rPr>
              <w:t>）提供远程监控功能，具有相关权限的用户可以在手术室外进行实时的手术麻醉监控。</w:t>
            </w:r>
          </w:p>
          <w:p w:rsidR="006C2D3D" w:rsidRDefault="006C2D3D" w:rsidP="00D93C35">
            <w:pPr>
              <w:rPr>
                <w:rFonts w:ascii="Arial" w:hAnsi="Arial" w:cs="Arial"/>
              </w:rPr>
            </w:pPr>
            <w:r>
              <w:rPr>
                <w:rFonts w:ascii="Arial" w:hAnsi="Arial" w:cs="Arial"/>
              </w:rPr>
              <w:t>14</w:t>
            </w:r>
            <w:r>
              <w:rPr>
                <w:rFonts w:ascii="Arial" w:hAnsi="Arial" w:hint="eastAsia"/>
              </w:rPr>
              <w:t>）定时查询麻醉医师、手术护士在岗情况。</w:t>
            </w:r>
          </w:p>
          <w:p w:rsidR="006C2D3D" w:rsidRDefault="006C2D3D" w:rsidP="00D93C35">
            <w:pPr>
              <w:rPr>
                <w:rFonts w:ascii="Arial" w:hAnsi="Arial" w:cs="Arial"/>
              </w:rPr>
            </w:pPr>
            <w:r>
              <w:rPr>
                <w:rFonts w:ascii="Arial" w:hAnsi="Arial" w:cs="Arial"/>
              </w:rPr>
              <w:t>15</w:t>
            </w:r>
            <w:r>
              <w:rPr>
                <w:rFonts w:ascii="Arial" w:hAnsi="Arial" w:hint="eastAsia"/>
              </w:rPr>
              <w:t>）采集的频率可以调整。</w:t>
            </w:r>
          </w:p>
          <w:p w:rsidR="006C2D3D" w:rsidRDefault="006C2D3D" w:rsidP="00D93C35">
            <w:pPr>
              <w:rPr>
                <w:rFonts w:ascii="Arial" w:hAnsi="Arial" w:cs="Arial"/>
              </w:rPr>
            </w:pPr>
            <w:r>
              <w:rPr>
                <w:rFonts w:ascii="Arial" w:hAnsi="Arial" w:cs="Arial"/>
              </w:rPr>
              <w:t>16</w:t>
            </w:r>
            <w:r>
              <w:rPr>
                <w:rFonts w:ascii="Arial" w:hAnsi="Arial" w:hint="eastAsia"/>
              </w:rPr>
              <w:t>）手术风险评估</w:t>
            </w:r>
          </w:p>
          <w:p w:rsidR="006C2D3D" w:rsidRDefault="006C2D3D" w:rsidP="00D93C35">
            <w:pPr>
              <w:rPr>
                <w:rFonts w:ascii="Arial" w:hAnsi="Arial" w:cs="Arial"/>
              </w:rPr>
            </w:pPr>
            <w:r>
              <w:rPr>
                <w:rFonts w:ascii="Arial" w:hAnsi="Arial" w:cs="Arial"/>
              </w:rPr>
              <w:t>17</w:t>
            </w:r>
            <w:r>
              <w:rPr>
                <w:rFonts w:ascii="Arial" w:hAnsi="Arial" w:hint="eastAsia"/>
              </w:rPr>
              <w:t>）手术标本打印</w:t>
            </w:r>
          </w:p>
          <w:p w:rsidR="006C2D3D" w:rsidRDefault="006C2D3D" w:rsidP="00D93C35">
            <w:pPr>
              <w:rPr>
                <w:rFonts w:ascii="Arial" w:hAnsi="Arial" w:cs="Arial"/>
              </w:rPr>
            </w:pPr>
            <w:r>
              <w:rPr>
                <w:rFonts w:ascii="Arial" w:hAnsi="Arial" w:cs="Arial"/>
              </w:rPr>
              <w:t>18</w:t>
            </w:r>
            <w:r>
              <w:rPr>
                <w:rFonts w:ascii="Arial" w:hAnsi="Arial" w:hint="eastAsia"/>
              </w:rPr>
              <w:t>）神经导航手术</w:t>
            </w:r>
          </w:p>
          <w:p w:rsidR="006C2D3D" w:rsidRPr="004301EA" w:rsidRDefault="006C2D3D" w:rsidP="00D93C35">
            <w:pPr>
              <w:rPr>
                <w:rFonts w:ascii="Arial" w:hAnsi="Arial" w:cs="Arial"/>
              </w:rPr>
            </w:pPr>
            <w:r>
              <w:rPr>
                <w:rFonts w:ascii="Arial" w:hAnsi="Arial" w:cs="Arial"/>
              </w:rPr>
              <w:t>19</w:t>
            </w:r>
            <w:r>
              <w:rPr>
                <w:rFonts w:ascii="Arial" w:hAnsi="Arial" w:hint="eastAsia"/>
              </w:rPr>
              <w:t>）术中放疗</w:t>
            </w:r>
          </w:p>
        </w:tc>
        <w:tc>
          <w:tcPr>
            <w:tcW w:w="2127" w:type="dxa"/>
          </w:tcPr>
          <w:p w:rsidR="006C2D3D" w:rsidRDefault="006C2D3D" w:rsidP="00D93C35"/>
        </w:tc>
        <w:tc>
          <w:tcPr>
            <w:tcW w:w="850" w:type="dxa"/>
          </w:tcPr>
          <w:p w:rsidR="006C2D3D" w:rsidRDefault="006C2D3D" w:rsidP="00D93C35"/>
        </w:tc>
        <w:tc>
          <w:tcPr>
            <w:tcW w:w="1418" w:type="dxa"/>
          </w:tcPr>
          <w:p w:rsidR="006C2D3D" w:rsidRDefault="006C2D3D" w:rsidP="00D93C35"/>
        </w:tc>
      </w:tr>
      <w:tr w:rsidR="006C2D3D" w:rsidRPr="00F70ED5" w:rsidTr="00D93C35">
        <w:trPr>
          <w:trHeight w:val="454"/>
        </w:trPr>
        <w:tc>
          <w:tcPr>
            <w:tcW w:w="705" w:type="dxa"/>
            <w:vAlign w:val="center"/>
          </w:tcPr>
          <w:p w:rsidR="006C2D3D" w:rsidRPr="00DC7C2A" w:rsidRDefault="006C2D3D" w:rsidP="00D93C35">
            <w:pPr>
              <w:jc w:val="center"/>
              <w:rPr>
                <w:rFonts w:ascii="宋体"/>
              </w:rPr>
            </w:pPr>
            <w:r>
              <w:rPr>
                <w:rFonts w:ascii="宋体" w:hAnsi="宋体" w:cs="宋体"/>
              </w:rPr>
              <w:t>7</w:t>
            </w:r>
          </w:p>
        </w:tc>
        <w:tc>
          <w:tcPr>
            <w:tcW w:w="1494" w:type="dxa"/>
            <w:vAlign w:val="center"/>
          </w:tcPr>
          <w:p w:rsidR="006C2D3D" w:rsidRPr="00DC7C2A" w:rsidRDefault="006C2D3D" w:rsidP="00D93C35">
            <w:pPr>
              <w:rPr>
                <w:rFonts w:ascii="宋体"/>
              </w:rPr>
            </w:pPr>
            <w:r>
              <w:rPr>
                <w:rFonts w:ascii="宋体" w:hAnsi="宋体" w:cs="宋体" w:hint="eastAsia"/>
              </w:rPr>
              <w:t>术后功能</w:t>
            </w:r>
          </w:p>
        </w:tc>
        <w:tc>
          <w:tcPr>
            <w:tcW w:w="7654" w:type="dxa"/>
            <w:vAlign w:val="center"/>
          </w:tcPr>
          <w:p w:rsidR="006C2D3D" w:rsidRPr="006E51A8" w:rsidRDefault="006C2D3D" w:rsidP="00D93C35">
            <w:pPr>
              <w:rPr>
                <w:kern w:val="0"/>
              </w:rPr>
            </w:pPr>
            <w:r w:rsidRPr="006E51A8">
              <w:rPr>
                <w:rFonts w:hint="eastAsia"/>
                <w:kern w:val="0"/>
              </w:rPr>
              <w:t>用于术后恢复评估，术后麻醉总结以及病人转出处理。应用程序提供回顾和编辑麻醉报告的功能，并允许处理各种其它相关信息，如临床质量控制的数据报告。</w:t>
            </w:r>
          </w:p>
          <w:p w:rsidR="006C2D3D" w:rsidRPr="006E51A8" w:rsidRDefault="006C2D3D" w:rsidP="00D93C35">
            <w:pPr>
              <w:rPr>
                <w:kern w:val="0"/>
              </w:rPr>
            </w:pPr>
            <w:r w:rsidRPr="006E51A8">
              <w:rPr>
                <w:rFonts w:hint="eastAsia"/>
                <w:kern w:val="0"/>
              </w:rPr>
              <w:t>主要功能包括：</w:t>
            </w:r>
            <w:r w:rsidRPr="006E51A8">
              <w:rPr>
                <w:kern w:val="0"/>
              </w:rPr>
              <w:t xml:space="preserve"> </w:t>
            </w:r>
            <w:r w:rsidRPr="006E51A8">
              <w:rPr>
                <w:rFonts w:hint="eastAsia"/>
                <w:kern w:val="0"/>
              </w:rPr>
              <w:t>结构化的术后麻醉总结问卷（可按照客户的要求定制）、用药和术中事件的回顾、术中安全记录、临床质量评估（选项）。</w:t>
            </w:r>
          </w:p>
          <w:p w:rsidR="006C2D3D" w:rsidRDefault="006C2D3D" w:rsidP="00D93C35">
            <w:r>
              <w:t>1</w:t>
            </w:r>
            <w:r>
              <w:rPr>
                <w:rFonts w:hint="eastAsia"/>
              </w:rPr>
              <w:t>）术后即刻记录，支持提交后的麻醉病案登记，并可打印输出。</w:t>
            </w:r>
          </w:p>
          <w:p w:rsidR="006C2D3D" w:rsidRDefault="006C2D3D" w:rsidP="00D93C35">
            <w:r>
              <w:t>2</w:t>
            </w:r>
            <w:r>
              <w:rPr>
                <w:rFonts w:hint="eastAsia"/>
              </w:rPr>
              <w:t>）支持术后镇痛，生成术后镇痛记录，包括镇痛用药、镇痛泵、镇痛方式的全面记录。</w:t>
            </w:r>
          </w:p>
          <w:p w:rsidR="006C2D3D" w:rsidRDefault="006C2D3D" w:rsidP="00D93C35">
            <w:r>
              <w:t>3</w:t>
            </w:r>
            <w:r>
              <w:rPr>
                <w:rFonts w:hint="eastAsia"/>
              </w:rPr>
              <w:t>）术后复苏室客户端记录复苏室体征变化及完成复苏室记录单。</w:t>
            </w:r>
          </w:p>
          <w:p w:rsidR="006C2D3D" w:rsidRDefault="006C2D3D" w:rsidP="00D93C35">
            <w:r>
              <w:t>4</w:t>
            </w:r>
            <w:r>
              <w:rPr>
                <w:rFonts w:hint="eastAsia"/>
              </w:rPr>
              <w:t>）支持术后随访，生成术后随访记录单。</w:t>
            </w:r>
          </w:p>
          <w:p w:rsidR="006C2D3D" w:rsidRDefault="006C2D3D" w:rsidP="00D93C35">
            <w:r>
              <w:t>5</w:t>
            </w:r>
            <w:r>
              <w:rPr>
                <w:rFonts w:hint="eastAsia"/>
              </w:rPr>
              <w:t>）提供术后各种护理文书的记录及打印。</w:t>
            </w:r>
          </w:p>
          <w:p w:rsidR="006C2D3D" w:rsidRPr="00F70ED5" w:rsidRDefault="006C2D3D" w:rsidP="00D93C35">
            <w:r>
              <w:t>6</w:t>
            </w:r>
            <w:r>
              <w:rPr>
                <w:rFonts w:hint="eastAsia"/>
              </w:rPr>
              <w:t>）可随时查看术中记录的内容。</w:t>
            </w:r>
          </w:p>
        </w:tc>
        <w:tc>
          <w:tcPr>
            <w:tcW w:w="2127" w:type="dxa"/>
          </w:tcPr>
          <w:p w:rsidR="006C2D3D" w:rsidRPr="006E51A8" w:rsidRDefault="006C2D3D" w:rsidP="006C2D3D">
            <w:pPr>
              <w:ind w:firstLineChars="200" w:firstLine="31680"/>
              <w:rPr>
                <w:kern w:val="0"/>
              </w:rPr>
            </w:pPr>
          </w:p>
        </w:tc>
        <w:tc>
          <w:tcPr>
            <w:tcW w:w="850" w:type="dxa"/>
          </w:tcPr>
          <w:p w:rsidR="006C2D3D" w:rsidRPr="006E51A8" w:rsidRDefault="006C2D3D" w:rsidP="006C2D3D">
            <w:pPr>
              <w:ind w:firstLineChars="200" w:firstLine="31680"/>
              <w:rPr>
                <w:kern w:val="0"/>
              </w:rPr>
            </w:pPr>
          </w:p>
        </w:tc>
        <w:tc>
          <w:tcPr>
            <w:tcW w:w="1418" w:type="dxa"/>
          </w:tcPr>
          <w:p w:rsidR="006C2D3D" w:rsidRPr="006E51A8" w:rsidRDefault="006C2D3D" w:rsidP="006C2D3D">
            <w:pPr>
              <w:ind w:firstLineChars="200" w:firstLine="31680"/>
              <w:rPr>
                <w:kern w:val="0"/>
              </w:rPr>
            </w:pPr>
          </w:p>
        </w:tc>
      </w:tr>
      <w:tr w:rsidR="006C2D3D" w:rsidRPr="00DC7C2A" w:rsidTr="00D93C35">
        <w:trPr>
          <w:trHeight w:val="454"/>
        </w:trPr>
        <w:tc>
          <w:tcPr>
            <w:tcW w:w="705" w:type="dxa"/>
            <w:vAlign w:val="center"/>
          </w:tcPr>
          <w:p w:rsidR="006C2D3D" w:rsidRPr="00DC7C2A" w:rsidRDefault="006C2D3D" w:rsidP="00D93C35">
            <w:pPr>
              <w:jc w:val="center"/>
              <w:rPr>
                <w:rFonts w:ascii="宋体"/>
              </w:rPr>
            </w:pPr>
            <w:r>
              <w:rPr>
                <w:rFonts w:ascii="宋体" w:hAnsi="宋体" w:cs="宋体"/>
              </w:rPr>
              <w:t>8</w:t>
            </w:r>
          </w:p>
        </w:tc>
        <w:tc>
          <w:tcPr>
            <w:tcW w:w="1494" w:type="dxa"/>
            <w:vAlign w:val="center"/>
          </w:tcPr>
          <w:p w:rsidR="006C2D3D" w:rsidRPr="00AF3D17" w:rsidRDefault="006C2D3D" w:rsidP="00D93C35">
            <w:pPr>
              <w:rPr>
                <w:rFonts w:ascii="宋体"/>
              </w:rPr>
            </w:pPr>
            <w:bookmarkStart w:id="0" w:name="_Toc277713700"/>
            <w:r w:rsidRPr="00B20E3C">
              <w:rPr>
                <w:rFonts w:ascii="宋体" w:hAnsi="宋体" w:cs="宋体"/>
              </w:rPr>
              <w:t>PACU</w:t>
            </w:r>
            <w:r>
              <w:rPr>
                <w:rFonts w:ascii="宋体" w:hAnsi="宋体" w:cs="宋体" w:hint="eastAsia"/>
              </w:rPr>
              <w:t>复苏</w:t>
            </w:r>
            <w:r w:rsidRPr="00B20E3C">
              <w:rPr>
                <w:rFonts w:ascii="宋体" w:hAnsi="宋体" w:cs="宋体" w:hint="eastAsia"/>
              </w:rPr>
              <w:t>室临床信息系统</w:t>
            </w:r>
            <w:bookmarkEnd w:id="0"/>
          </w:p>
        </w:tc>
        <w:tc>
          <w:tcPr>
            <w:tcW w:w="7654" w:type="dxa"/>
            <w:vAlign w:val="center"/>
          </w:tcPr>
          <w:p w:rsidR="006C2D3D" w:rsidRPr="00E039CA" w:rsidRDefault="006C2D3D" w:rsidP="00D93C35">
            <w:r>
              <w:t>1</w:t>
            </w:r>
            <w:r>
              <w:rPr>
                <w:rFonts w:hint="eastAsia"/>
              </w:rPr>
              <w:t>）对病人继续采集数据，延续麻醉记录单的病人麻醉病历记录。</w:t>
            </w:r>
          </w:p>
          <w:p w:rsidR="006C2D3D" w:rsidRPr="00AF3D17" w:rsidRDefault="006C2D3D" w:rsidP="00D93C35">
            <w:r>
              <w:t>2</w:t>
            </w:r>
            <w:r>
              <w:rPr>
                <w:rFonts w:hint="eastAsia"/>
              </w:rPr>
              <w:t>）术后麻醉恢复早期针对病人的不同情况给予一定的呼吸循环、疼痛治疗等方面的支持。</w:t>
            </w:r>
          </w:p>
          <w:p w:rsidR="006C2D3D" w:rsidRPr="00AF3D17" w:rsidRDefault="006C2D3D" w:rsidP="00D93C35">
            <w:r>
              <w:rPr>
                <w:rFonts w:ascii="Arial" w:hAnsi="Arial" w:cs="Arial"/>
              </w:rPr>
              <w:t>3</w:t>
            </w:r>
            <w:r>
              <w:rPr>
                <w:rFonts w:ascii="Arial" w:hAnsi="Arial" w:hint="eastAsia"/>
              </w:rPr>
              <w:t>）病人人口统计学基本信息、既往病史、现病史、过敏、生命体征、出入量、疼痛及危重程度评分。</w:t>
            </w:r>
          </w:p>
          <w:p w:rsidR="006C2D3D" w:rsidRPr="00AF3D17" w:rsidRDefault="006C2D3D" w:rsidP="00D93C35">
            <w:r>
              <w:rPr>
                <w:rFonts w:ascii="Arial" w:hAnsi="Arial" w:cs="Arial"/>
              </w:rPr>
              <w:t>4</w:t>
            </w:r>
            <w:r>
              <w:rPr>
                <w:rFonts w:ascii="Arial" w:hAnsi="Arial" w:hint="eastAsia"/>
              </w:rPr>
              <w:t>）对多种品牌的临床医疗器械的数据进行加工集成，包括病人监护仪、静脉输液泵、呼吸机等。</w:t>
            </w:r>
          </w:p>
          <w:p w:rsidR="006C2D3D" w:rsidRPr="00AF3D17" w:rsidRDefault="006C2D3D" w:rsidP="00D93C35">
            <w:r>
              <w:rPr>
                <w:rFonts w:ascii="Arial" w:hAnsi="Arial" w:cs="Arial"/>
              </w:rPr>
              <w:t>5</w:t>
            </w:r>
            <w:r>
              <w:rPr>
                <w:rFonts w:ascii="Arial" w:hAnsi="Arial" w:hint="eastAsia"/>
              </w:rPr>
              <w:t>）调用手术过程中的相关信息供医生参考了解病人手术中的全程处理情况。</w:t>
            </w:r>
          </w:p>
          <w:p w:rsidR="006C2D3D" w:rsidRPr="00B20E3C" w:rsidRDefault="006C2D3D" w:rsidP="00D93C35">
            <w:r>
              <w:rPr>
                <w:rFonts w:ascii="Arial" w:hAnsi="Arial" w:cs="Arial"/>
              </w:rPr>
              <w:t>6</w:t>
            </w:r>
            <w:r>
              <w:rPr>
                <w:rFonts w:ascii="Arial" w:hAnsi="Arial" w:hint="eastAsia"/>
              </w:rPr>
              <w:t>）与标准的医疗统计和分析工具相集成，可以有效进行监护质量控制和临床研究。</w:t>
            </w:r>
          </w:p>
          <w:p w:rsidR="006C2D3D" w:rsidRPr="00DC7C2A" w:rsidRDefault="006C2D3D" w:rsidP="00D93C35">
            <w:r>
              <w:rPr>
                <w:rFonts w:ascii="Arial" w:hAnsi="Arial" w:cs="Arial"/>
              </w:rPr>
              <w:t>7</w:t>
            </w:r>
            <w:r>
              <w:rPr>
                <w:rFonts w:ascii="Arial" w:hAnsi="Arial" w:hint="eastAsia"/>
              </w:rPr>
              <w:t>）可以对病人信息，生理参数曲线进行打印或将病人临床信息进行统计分析，便于医生在科研中使用数据。自动生成趋势图和趋势表格，自动生成体温记录单、自动进行疼痛及危重程度评分。</w:t>
            </w:r>
          </w:p>
        </w:tc>
        <w:tc>
          <w:tcPr>
            <w:tcW w:w="2127" w:type="dxa"/>
          </w:tcPr>
          <w:p w:rsidR="006C2D3D" w:rsidRDefault="006C2D3D" w:rsidP="00D93C35">
            <w:pPr>
              <w:rPr>
                <w:rFonts w:ascii="宋体" w:cs="宋体"/>
              </w:rPr>
            </w:pPr>
          </w:p>
        </w:tc>
        <w:tc>
          <w:tcPr>
            <w:tcW w:w="850" w:type="dxa"/>
          </w:tcPr>
          <w:p w:rsidR="006C2D3D" w:rsidRDefault="006C2D3D" w:rsidP="00D93C35">
            <w:pPr>
              <w:rPr>
                <w:rFonts w:ascii="宋体" w:cs="宋体"/>
              </w:rPr>
            </w:pPr>
          </w:p>
        </w:tc>
        <w:tc>
          <w:tcPr>
            <w:tcW w:w="1418" w:type="dxa"/>
          </w:tcPr>
          <w:p w:rsidR="006C2D3D" w:rsidRDefault="006C2D3D" w:rsidP="00D93C35">
            <w:pPr>
              <w:rPr>
                <w:rFonts w:ascii="宋体" w:cs="宋体"/>
              </w:rPr>
            </w:pPr>
          </w:p>
        </w:tc>
      </w:tr>
      <w:tr w:rsidR="006C2D3D" w:rsidRPr="000F5DF1" w:rsidTr="00D93C35">
        <w:trPr>
          <w:trHeight w:val="454"/>
        </w:trPr>
        <w:tc>
          <w:tcPr>
            <w:tcW w:w="705" w:type="dxa"/>
            <w:vAlign w:val="center"/>
          </w:tcPr>
          <w:p w:rsidR="006C2D3D" w:rsidRDefault="006C2D3D" w:rsidP="00D93C35">
            <w:pPr>
              <w:jc w:val="center"/>
              <w:rPr>
                <w:rFonts w:ascii="宋体"/>
              </w:rPr>
            </w:pPr>
            <w:r>
              <w:rPr>
                <w:rFonts w:ascii="宋体" w:hAnsi="宋体" w:cs="宋体"/>
              </w:rPr>
              <w:t>9</w:t>
            </w:r>
          </w:p>
        </w:tc>
        <w:tc>
          <w:tcPr>
            <w:tcW w:w="1494" w:type="dxa"/>
            <w:vAlign w:val="center"/>
          </w:tcPr>
          <w:p w:rsidR="006C2D3D" w:rsidRDefault="006C2D3D" w:rsidP="00D93C35">
            <w:r>
              <w:rPr>
                <w:rFonts w:cs="宋体" w:hint="eastAsia"/>
              </w:rPr>
              <w:t>血液动力学与血气分析</w:t>
            </w:r>
          </w:p>
        </w:tc>
        <w:tc>
          <w:tcPr>
            <w:tcW w:w="7654" w:type="dxa"/>
          </w:tcPr>
          <w:p w:rsidR="006C2D3D" w:rsidRDefault="006C2D3D" w:rsidP="00D93C35">
            <w:r>
              <w:t>1</w:t>
            </w:r>
            <w:r>
              <w:rPr>
                <w:rFonts w:hint="eastAsia"/>
              </w:rPr>
              <w:t>）支持血液动力学演算，供医师用药参考。</w:t>
            </w:r>
          </w:p>
          <w:p w:rsidR="006C2D3D" w:rsidRDefault="006C2D3D" w:rsidP="00D93C35">
            <w:r>
              <w:t>2</w:t>
            </w:r>
            <w:r>
              <w:rPr>
                <w:rFonts w:hint="eastAsia"/>
              </w:rPr>
              <w:t>）对血气分析设备进行数据采集，参考值对比你，并录入电子病历。</w:t>
            </w:r>
          </w:p>
          <w:p w:rsidR="006C2D3D" w:rsidRPr="000F5DF1" w:rsidRDefault="006C2D3D" w:rsidP="00D93C35">
            <w:r>
              <w:t>3</w:t>
            </w:r>
            <w:r>
              <w:rPr>
                <w:rFonts w:hint="eastAsia"/>
              </w:rPr>
              <w:t>）根据采集结果集呼吸频率，自动生成呼吸与血气分析趋势图。</w:t>
            </w:r>
          </w:p>
        </w:tc>
        <w:tc>
          <w:tcPr>
            <w:tcW w:w="2127" w:type="dxa"/>
          </w:tcPr>
          <w:p w:rsidR="006C2D3D" w:rsidRDefault="006C2D3D" w:rsidP="00D93C35"/>
        </w:tc>
        <w:tc>
          <w:tcPr>
            <w:tcW w:w="850" w:type="dxa"/>
          </w:tcPr>
          <w:p w:rsidR="006C2D3D" w:rsidRDefault="006C2D3D" w:rsidP="00D93C35"/>
        </w:tc>
        <w:tc>
          <w:tcPr>
            <w:tcW w:w="1418" w:type="dxa"/>
          </w:tcPr>
          <w:p w:rsidR="006C2D3D" w:rsidRDefault="006C2D3D" w:rsidP="00D93C35"/>
        </w:tc>
      </w:tr>
      <w:tr w:rsidR="006C2D3D" w:rsidRPr="007F30FF" w:rsidTr="00D93C35">
        <w:trPr>
          <w:trHeight w:val="454"/>
        </w:trPr>
        <w:tc>
          <w:tcPr>
            <w:tcW w:w="705" w:type="dxa"/>
            <w:vAlign w:val="center"/>
          </w:tcPr>
          <w:p w:rsidR="006C2D3D" w:rsidRDefault="006C2D3D" w:rsidP="00D93C35">
            <w:pPr>
              <w:jc w:val="center"/>
              <w:rPr>
                <w:rFonts w:ascii="宋体"/>
              </w:rPr>
            </w:pPr>
            <w:r>
              <w:rPr>
                <w:rFonts w:ascii="宋体" w:hAnsi="宋体" w:cs="宋体"/>
              </w:rPr>
              <w:t>10</w:t>
            </w:r>
          </w:p>
        </w:tc>
        <w:tc>
          <w:tcPr>
            <w:tcW w:w="1494" w:type="dxa"/>
            <w:vAlign w:val="center"/>
          </w:tcPr>
          <w:p w:rsidR="006C2D3D" w:rsidRDefault="006C2D3D" w:rsidP="00D93C35">
            <w:r>
              <w:rPr>
                <w:rFonts w:cs="宋体" w:hint="eastAsia"/>
              </w:rPr>
              <w:t>医疗文书管理</w:t>
            </w:r>
          </w:p>
        </w:tc>
        <w:tc>
          <w:tcPr>
            <w:tcW w:w="7654" w:type="dxa"/>
          </w:tcPr>
          <w:p w:rsidR="006C2D3D" w:rsidRDefault="006C2D3D" w:rsidP="00D93C35">
            <w:r>
              <w:rPr>
                <w:rFonts w:hint="eastAsia"/>
              </w:rPr>
              <w:t>系统自动校验必填项，提醒医护人员把相关记录单书写完整。提交后的病案不再允许修改，确保数据的严肃性。</w:t>
            </w:r>
          </w:p>
          <w:p w:rsidR="006C2D3D" w:rsidRDefault="006C2D3D" w:rsidP="00D93C35">
            <w:r>
              <w:t>1</w:t>
            </w:r>
            <w:r>
              <w:rPr>
                <w:rFonts w:hint="eastAsia"/>
              </w:rPr>
              <w:t>）提供术前访视记录单记录及打印。</w:t>
            </w:r>
          </w:p>
          <w:p w:rsidR="006C2D3D" w:rsidRDefault="006C2D3D" w:rsidP="00D93C35">
            <w:r>
              <w:t>2</w:t>
            </w:r>
            <w:r>
              <w:rPr>
                <w:rFonts w:hint="eastAsia"/>
              </w:rPr>
              <w:t>）提供麻醉同意书的记录及打印。</w:t>
            </w:r>
          </w:p>
          <w:p w:rsidR="006C2D3D" w:rsidRDefault="006C2D3D" w:rsidP="00D93C35">
            <w:r>
              <w:t>3</w:t>
            </w:r>
            <w:r>
              <w:rPr>
                <w:rFonts w:hint="eastAsia"/>
              </w:rPr>
              <w:t>）提供麻醉记录单预览及打印。</w:t>
            </w:r>
          </w:p>
          <w:p w:rsidR="006C2D3D" w:rsidRDefault="006C2D3D" w:rsidP="00D93C35">
            <w:r>
              <w:t>4</w:t>
            </w:r>
            <w:r>
              <w:rPr>
                <w:rFonts w:hint="eastAsia"/>
              </w:rPr>
              <w:t>）提供术后麻醉总结记录及打印。</w:t>
            </w:r>
          </w:p>
          <w:p w:rsidR="006C2D3D" w:rsidRDefault="006C2D3D" w:rsidP="00D93C35">
            <w:r>
              <w:t>5</w:t>
            </w:r>
            <w:r>
              <w:rPr>
                <w:rFonts w:hint="eastAsia"/>
              </w:rPr>
              <w:t>）提供术后复苏室记录单预览及打印。</w:t>
            </w:r>
          </w:p>
          <w:p w:rsidR="006C2D3D" w:rsidRDefault="006C2D3D" w:rsidP="00D93C35">
            <w:r>
              <w:t>6</w:t>
            </w:r>
            <w:r>
              <w:rPr>
                <w:rFonts w:hint="eastAsia"/>
              </w:rPr>
              <w:t>）提供术后随访记录单记录及打印。</w:t>
            </w:r>
          </w:p>
          <w:p w:rsidR="006C2D3D" w:rsidRDefault="006C2D3D" w:rsidP="00D93C35">
            <w:r>
              <w:t>7</w:t>
            </w:r>
            <w:r>
              <w:rPr>
                <w:rFonts w:hint="eastAsia"/>
              </w:rPr>
              <w:t>）提供护理记录单、器械清点记录单及手术病人护理交接单记录及打印。</w:t>
            </w:r>
          </w:p>
          <w:p w:rsidR="006C2D3D" w:rsidRDefault="006C2D3D" w:rsidP="00D93C35">
            <w:r>
              <w:t>8</w:t>
            </w:r>
            <w:r>
              <w:rPr>
                <w:rFonts w:hint="eastAsia"/>
              </w:rPr>
              <w:t>）提供各麻醉医师医疗文书完成情况总揽。</w:t>
            </w:r>
          </w:p>
          <w:p w:rsidR="006C2D3D" w:rsidRDefault="006C2D3D" w:rsidP="00D93C35">
            <w:r>
              <w:t>9</w:t>
            </w:r>
            <w:r>
              <w:rPr>
                <w:rFonts w:hint="eastAsia"/>
              </w:rPr>
              <w:t>）提供医疗文书完成质量提醒。</w:t>
            </w:r>
          </w:p>
          <w:p w:rsidR="006C2D3D" w:rsidRDefault="006C2D3D" w:rsidP="00D93C35">
            <w:r>
              <w:t>10</w:t>
            </w:r>
            <w:r>
              <w:rPr>
                <w:rFonts w:hint="eastAsia"/>
              </w:rPr>
              <w:t>）支持麻醉医师、手术医师及手术护士三方的核查记录及打印。</w:t>
            </w:r>
          </w:p>
          <w:p w:rsidR="006C2D3D" w:rsidRDefault="006C2D3D" w:rsidP="00D93C35">
            <w:r>
              <w:t>11</w:t>
            </w:r>
            <w:r>
              <w:rPr>
                <w:rFonts w:hint="eastAsia"/>
              </w:rPr>
              <w:t>）提供术前、术中、术后病人的护理情况记录，并与麻醉记录单共享病人手术信息，并可打印输出。</w:t>
            </w:r>
          </w:p>
          <w:p w:rsidR="006C2D3D" w:rsidRDefault="006C2D3D" w:rsidP="00D93C35">
            <w:r>
              <w:t>12</w:t>
            </w:r>
            <w:r>
              <w:rPr>
                <w:rFonts w:hint="eastAsia"/>
              </w:rPr>
              <w:t>）各医疗文书可自定义模板。</w:t>
            </w:r>
          </w:p>
          <w:p w:rsidR="006C2D3D" w:rsidRDefault="006C2D3D" w:rsidP="00D93C35">
            <w:r>
              <w:t>13</w:t>
            </w:r>
            <w:r>
              <w:rPr>
                <w:rFonts w:hint="eastAsia"/>
              </w:rPr>
              <w:t>）可以自动读取病人的各种数据，填入医疗文书中，省去手工填写的麻烦。</w:t>
            </w:r>
          </w:p>
          <w:p w:rsidR="006C2D3D" w:rsidRDefault="006C2D3D" w:rsidP="00D93C35">
            <w:r>
              <w:t>14</w:t>
            </w:r>
            <w:r>
              <w:rPr>
                <w:rFonts w:hint="eastAsia"/>
              </w:rPr>
              <w:t>）与</w:t>
            </w:r>
            <w:r>
              <w:t>EMR</w:t>
            </w:r>
            <w:r>
              <w:rPr>
                <w:rFonts w:hint="eastAsia"/>
              </w:rPr>
              <w:t>系统对接后，提供麻醉病案登记提交，系统可以自动校验必填项，提醒医师书写完整，并可打印输出。</w:t>
            </w:r>
          </w:p>
          <w:p w:rsidR="006C2D3D" w:rsidRDefault="006C2D3D" w:rsidP="00D93C35">
            <w:r w:rsidRPr="00025485">
              <w:t>15</w:t>
            </w:r>
            <w:r w:rsidRPr="00025485">
              <w:rPr>
                <w:rFonts w:hint="eastAsia"/>
              </w:rPr>
              <w:t>）术中不良事件报告表。</w:t>
            </w:r>
          </w:p>
          <w:p w:rsidR="006C2D3D" w:rsidRDefault="006C2D3D" w:rsidP="00D93C35">
            <w:r>
              <w:t>16</w:t>
            </w:r>
            <w:r>
              <w:rPr>
                <w:rFonts w:hint="eastAsia"/>
              </w:rPr>
              <w:t>）麻醉处方</w:t>
            </w:r>
          </w:p>
          <w:p w:rsidR="006C2D3D" w:rsidRPr="001E17A3" w:rsidRDefault="006C2D3D" w:rsidP="00D93C35">
            <w:pPr>
              <w:rPr>
                <w:rFonts w:ascii="宋体" w:cs="Arial"/>
              </w:rPr>
            </w:pPr>
            <w:r w:rsidRPr="001E17A3">
              <w:rPr>
                <w:rFonts w:ascii="宋体" w:hAnsi="宋体" w:cs="Arial" w:hint="eastAsia"/>
              </w:rPr>
              <w:t>医生工作站：</w:t>
            </w:r>
          </w:p>
          <w:p w:rsidR="006C2D3D" w:rsidRPr="001E17A3" w:rsidRDefault="006C2D3D" w:rsidP="00D93C35">
            <w:pPr>
              <w:rPr>
                <w:rFonts w:ascii="宋体" w:cs="Arial"/>
              </w:rPr>
            </w:pPr>
            <w:r w:rsidRPr="001E17A3">
              <w:rPr>
                <w:rFonts w:ascii="Arial" w:hAnsi="Arial" w:hint="eastAsia"/>
              </w:rPr>
              <w:t>●</w:t>
            </w:r>
            <w:r w:rsidRPr="001E17A3">
              <w:rPr>
                <w:rFonts w:ascii="宋体" w:hAnsi="宋体" w:cs="Arial"/>
              </w:rPr>
              <w:t xml:space="preserve"> </w:t>
            </w:r>
            <w:r w:rsidRPr="001E17A3">
              <w:rPr>
                <w:rFonts w:ascii="宋体" w:hAnsi="宋体" w:cs="Arial" w:hint="eastAsia"/>
              </w:rPr>
              <w:t>处方录入与记帐</w:t>
            </w:r>
          </w:p>
          <w:p w:rsidR="006C2D3D" w:rsidRPr="001E17A3" w:rsidRDefault="006C2D3D" w:rsidP="00D93C35">
            <w:pPr>
              <w:rPr>
                <w:rFonts w:ascii="宋体" w:cs="Arial"/>
              </w:rPr>
            </w:pPr>
            <w:r w:rsidRPr="001E17A3">
              <w:rPr>
                <w:rFonts w:ascii="Arial" w:hAnsi="Arial" w:hint="eastAsia"/>
              </w:rPr>
              <w:t>●</w:t>
            </w:r>
            <w:r w:rsidRPr="001E17A3">
              <w:rPr>
                <w:rFonts w:ascii="宋体" w:hAnsi="宋体" w:cs="Arial"/>
              </w:rPr>
              <w:t xml:space="preserve"> </w:t>
            </w:r>
            <w:r w:rsidRPr="001E17A3">
              <w:rPr>
                <w:rFonts w:ascii="宋体" w:hAnsi="宋体" w:cs="Arial" w:hint="eastAsia"/>
              </w:rPr>
              <w:t>处方作废</w:t>
            </w:r>
          </w:p>
          <w:p w:rsidR="006C2D3D" w:rsidRPr="001E17A3" w:rsidRDefault="006C2D3D" w:rsidP="00D93C35">
            <w:pPr>
              <w:rPr>
                <w:rFonts w:ascii="宋体" w:cs="Arial"/>
              </w:rPr>
            </w:pPr>
            <w:r w:rsidRPr="001E17A3">
              <w:rPr>
                <w:rFonts w:ascii="Arial" w:hAnsi="Arial" w:hint="eastAsia"/>
              </w:rPr>
              <w:t>●</w:t>
            </w:r>
            <w:r w:rsidRPr="001E17A3">
              <w:rPr>
                <w:rFonts w:ascii="宋体" w:hAnsi="宋体" w:cs="Arial"/>
              </w:rPr>
              <w:t xml:space="preserve"> </w:t>
            </w:r>
            <w:r w:rsidRPr="001E17A3">
              <w:rPr>
                <w:rFonts w:ascii="宋体" w:hAnsi="宋体" w:cs="Arial" w:hint="eastAsia"/>
              </w:rPr>
              <w:t>药品模板管理</w:t>
            </w:r>
          </w:p>
          <w:p w:rsidR="006C2D3D" w:rsidRPr="001E17A3" w:rsidRDefault="006C2D3D" w:rsidP="00D93C35">
            <w:pPr>
              <w:rPr>
                <w:rFonts w:ascii="宋体" w:cs="Arial"/>
              </w:rPr>
            </w:pPr>
            <w:r w:rsidRPr="001E17A3">
              <w:rPr>
                <w:rFonts w:ascii="Arial" w:hAnsi="Arial" w:hint="eastAsia"/>
              </w:rPr>
              <w:t>●</w:t>
            </w:r>
            <w:r w:rsidRPr="001E17A3">
              <w:rPr>
                <w:rFonts w:ascii="宋体" w:hAnsi="宋体" w:cs="Arial"/>
              </w:rPr>
              <w:t xml:space="preserve"> </w:t>
            </w:r>
            <w:r w:rsidRPr="001E17A3">
              <w:rPr>
                <w:rFonts w:ascii="宋体" w:hAnsi="宋体" w:cs="Arial" w:hint="eastAsia"/>
              </w:rPr>
              <w:t>生成领药单</w:t>
            </w:r>
          </w:p>
          <w:p w:rsidR="006C2D3D" w:rsidRDefault="006C2D3D" w:rsidP="00D93C35">
            <w:pPr>
              <w:rPr>
                <w:rFonts w:ascii="宋体" w:cs="Arial"/>
              </w:rPr>
            </w:pPr>
            <w:r w:rsidRPr="001E17A3">
              <w:rPr>
                <w:rFonts w:ascii="Arial" w:hAnsi="Arial" w:hint="eastAsia"/>
              </w:rPr>
              <w:t>●</w:t>
            </w:r>
            <w:r w:rsidRPr="001E17A3">
              <w:rPr>
                <w:rFonts w:ascii="宋体" w:hAnsi="宋体" w:cs="Arial"/>
              </w:rPr>
              <w:t xml:space="preserve"> </w:t>
            </w:r>
            <w:r w:rsidRPr="001E17A3">
              <w:rPr>
                <w:rFonts w:ascii="宋体" w:hAnsi="宋体" w:cs="Arial" w:hint="eastAsia"/>
              </w:rPr>
              <w:t>领药单查询打印</w:t>
            </w:r>
          </w:p>
          <w:p w:rsidR="006C2D3D" w:rsidRDefault="006C2D3D" w:rsidP="00D93C35">
            <w:r>
              <w:rPr>
                <w:rFonts w:hint="eastAsia"/>
              </w:rPr>
              <w:t>药房管理系统：</w:t>
            </w:r>
          </w:p>
          <w:p w:rsidR="006C2D3D" w:rsidRPr="00025485" w:rsidRDefault="006C2D3D" w:rsidP="00D93C35">
            <w:r w:rsidRPr="001E17A3">
              <w:rPr>
                <w:rFonts w:ascii="Arial" w:hAnsi="Arial" w:hint="eastAsia"/>
              </w:rPr>
              <w:t>●</w:t>
            </w:r>
            <w:r w:rsidRPr="00DC7923">
              <w:rPr>
                <w:rFonts w:ascii="宋体" w:hAnsi="宋体" w:cs="Arial"/>
                <w:color w:val="FF0000"/>
              </w:rPr>
              <w:t xml:space="preserve"> </w:t>
            </w:r>
            <w:r w:rsidRPr="001E17A3">
              <w:rPr>
                <w:rFonts w:ascii="宋体" w:hAnsi="宋体" w:cs="Arial" w:hint="eastAsia"/>
              </w:rPr>
              <w:t>麻醉处方领药单发药功能。</w:t>
            </w:r>
          </w:p>
        </w:tc>
        <w:tc>
          <w:tcPr>
            <w:tcW w:w="2127" w:type="dxa"/>
          </w:tcPr>
          <w:p w:rsidR="006C2D3D" w:rsidRDefault="006C2D3D" w:rsidP="00D93C35"/>
        </w:tc>
        <w:tc>
          <w:tcPr>
            <w:tcW w:w="850" w:type="dxa"/>
          </w:tcPr>
          <w:p w:rsidR="006C2D3D" w:rsidRDefault="006C2D3D" w:rsidP="00D93C35"/>
        </w:tc>
        <w:tc>
          <w:tcPr>
            <w:tcW w:w="1418" w:type="dxa"/>
          </w:tcPr>
          <w:p w:rsidR="006C2D3D" w:rsidRDefault="006C2D3D" w:rsidP="00D93C35"/>
        </w:tc>
      </w:tr>
      <w:tr w:rsidR="006C2D3D" w:rsidRPr="00DC7C2A" w:rsidTr="00D93C35">
        <w:trPr>
          <w:trHeight w:val="454"/>
        </w:trPr>
        <w:tc>
          <w:tcPr>
            <w:tcW w:w="705" w:type="dxa"/>
            <w:vAlign w:val="center"/>
          </w:tcPr>
          <w:p w:rsidR="006C2D3D" w:rsidRPr="00DC7C2A" w:rsidRDefault="006C2D3D" w:rsidP="00D93C35">
            <w:pPr>
              <w:jc w:val="center"/>
              <w:rPr>
                <w:rFonts w:ascii="宋体"/>
              </w:rPr>
            </w:pPr>
            <w:r>
              <w:rPr>
                <w:rFonts w:ascii="宋体" w:hAnsi="宋体" w:cs="宋体"/>
              </w:rPr>
              <w:t>11</w:t>
            </w:r>
          </w:p>
        </w:tc>
        <w:tc>
          <w:tcPr>
            <w:tcW w:w="1494" w:type="dxa"/>
            <w:vAlign w:val="center"/>
          </w:tcPr>
          <w:p w:rsidR="006C2D3D" w:rsidRPr="00DC7C2A" w:rsidRDefault="006C2D3D" w:rsidP="00D93C35">
            <w:pPr>
              <w:rPr>
                <w:rFonts w:ascii="宋体"/>
              </w:rPr>
            </w:pPr>
            <w:bookmarkStart w:id="1" w:name="_Toc277713707"/>
            <w:r>
              <w:rPr>
                <w:rFonts w:cs="宋体" w:hint="eastAsia"/>
              </w:rPr>
              <w:t>药品、物资管理系统</w:t>
            </w:r>
            <w:bookmarkEnd w:id="1"/>
          </w:p>
        </w:tc>
        <w:tc>
          <w:tcPr>
            <w:tcW w:w="7654" w:type="dxa"/>
          </w:tcPr>
          <w:p w:rsidR="006C2D3D" w:rsidRPr="00DC7C2A" w:rsidRDefault="006C2D3D" w:rsidP="00D93C35">
            <w:r>
              <w:rPr>
                <w:rFonts w:hint="eastAsia"/>
              </w:rPr>
              <w:t>自动获取围术期药品、物资的信息，在方便药品、物资库房管理的同时，给麻醉科领导提供全面的科室药品及物资耗材信息，包括每日出入平衡统计、每月出入平衡统计及支持各种查询方式，提供药品、物资的申领、出入库、盘点功能，并可配置缺货提醒，查看药品、物资使用情况统计等。能够输出各类统计报表，实现快捷打印输出。</w:t>
            </w:r>
          </w:p>
        </w:tc>
        <w:tc>
          <w:tcPr>
            <w:tcW w:w="2127" w:type="dxa"/>
          </w:tcPr>
          <w:p w:rsidR="006C2D3D" w:rsidRDefault="006C2D3D" w:rsidP="00D93C35">
            <w:pPr>
              <w:rPr>
                <w:rFonts w:cs="宋体"/>
              </w:rPr>
            </w:pPr>
          </w:p>
        </w:tc>
        <w:tc>
          <w:tcPr>
            <w:tcW w:w="850" w:type="dxa"/>
          </w:tcPr>
          <w:p w:rsidR="006C2D3D" w:rsidRDefault="006C2D3D" w:rsidP="00D93C35">
            <w:pPr>
              <w:rPr>
                <w:rFonts w:cs="宋体"/>
              </w:rPr>
            </w:pPr>
          </w:p>
        </w:tc>
        <w:tc>
          <w:tcPr>
            <w:tcW w:w="1418" w:type="dxa"/>
          </w:tcPr>
          <w:p w:rsidR="006C2D3D" w:rsidRDefault="006C2D3D" w:rsidP="00D93C35">
            <w:pPr>
              <w:rPr>
                <w:rFonts w:cs="宋体"/>
              </w:rPr>
            </w:pPr>
          </w:p>
        </w:tc>
      </w:tr>
      <w:tr w:rsidR="006C2D3D" w:rsidRPr="00AF5AA5" w:rsidTr="00D93C35">
        <w:trPr>
          <w:trHeight w:val="454"/>
        </w:trPr>
        <w:tc>
          <w:tcPr>
            <w:tcW w:w="705" w:type="dxa"/>
            <w:vAlign w:val="center"/>
          </w:tcPr>
          <w:p w:rsidR="006C2D3D" w:rsidRPr="00DC7C2A" w:rsidRDefault="006C2D3D" w:rsidP="00D93C35">
            <w:pPr>
              <w:jc w:val="center"/>
              <w:rPr>
                <w:rFonts w:ascii="宋体"/>
              </w:rPr>
            </w:pPr>
            <w:r>
              <w:rPr>
                <w:rFonts w:ascii="宋体" w:hAnsi="宋体" w:cs="宋体"/>
              </w:rPr>
              <w:t>12</w:t>
            </w:r>
          </w:p>
        </w:tc>
        <w:tc>
          <w:tcPr>
            <w:tcW w:w="1494" w:type="dxa"/>
            <w:vAlign w:val="center"/>
          </w:tcPr>
          <w:p w:rsidR="006C2D3D" w:rsidRPr="00DC7C2A" w:rsidRDefault="006C2D3D" w:rsidP="00D93C35">
            <w:pPr>
              <w:rPr>
                <w:rFonts w:ascii="宋体"/>
              </w:rPr>
            </w:pPr>
            <w:bookmarkStart w:id="2" w:name="_Toc277713708"/>
            <w:r>
              <w:rPr>
                <w:rFonts w:cs="宋体" w:hint="eastAsia"/>
              </w:rPr>
              <w:t>医疗设备管理系统</w:t>
            </w:r>
            <w:bookmarkEnd w:id="2"/>
          </w:p>
        </w:tc>
        <w:tc>
          <w:tcPr>
            <w:tcW w:w="7654" w:type="dxa"/>
          </w:tcPr>
          <w:p w:rsidR="006C2D3D" w:rsidRPr="00AF5AA5" w:rsidRDefault="006C2D3D" w:rsidP="00D93C35">
            <w:r>
              <w:rPr>
                <w:rFonts w:hint="eastAsia"/>
              </w:rPr>
              <w:t>为能准确采集手术麻醉相关设备的数据，对医疗设备进行系统管理，监控医疗设备的工作状态，对设备进行分类，并详细记录设备信息、仪器状态情况、维修信息、维修厂商联系方法等等内容，系统可以自定义查询并输出相关医疗设备信息报告，使科学管理医疗设备成为可能，使医疗设备进出、保养及定期维修做好相关统计工作。可采集设备实际使用情况，进行设备使用效率统计。</w:t>
            </w:r>
          </w:p>
        </w:tc>
        <w:tc>
          <w:tcPr>
            <w:tcW w:w="2127" w:type="dxa"/>
          </w:tcPr>
          <w:p w:rsidR="006C2D3D" w:rsidRDefault="006C2D3D" w:rsidP="00D93C35">
            <w:pPr>
              <w:rPr>
                <w:rFonts w:ascii="宋体" w:cs="宋体"/>
              </w:rPr>
            </w:pPr>
          </w:p>
        </w:tc>
        <w:tc>
          <w:tcPr>
            <w:tcW w:w="850" w:type="dxa"/>
          </w:tcPr>
          <w:p w:rsidR="006C2D3D" w:rsidRDefault="006C2D3D" w:rsidP="00D93C35">
            <w:pPr>
              <w:rPr>
                <w:rFonts w:ascii="宋体" w:cs="宋体"/>
              </w:rPr>
            </w:pPr>
          </w:p>
        </w:tc>
        <w:tc>
          <w:tcPr>
            <w:tcW w:w="1418" w:type="dxa"/>
          </w:tcPr>
          <w:p w:rsidR="006C2D3D" w:rsidRDefault="006C2D3D" w:rsidP="00D93C35">
            <w:pPr>
              <w:rPr>
                <w:rFonts w:ascii="宋体" w:cs="宋体"/>
              </w:rPr>
            </w:pPr>
          </w:p>
        </w:tc>
      </w:tr>
      <w:tr w:rsidR="006C2D3D" w:rsidRPr="00DC7C2A" w:rsidTr="00D93C35">
        <w:trPr>
          <w:trHeight w:val="454"/>
        </w:trPr>
        <w:tc>
          <w:tcPr>
            <w:tcW w:w="705" w:type="dxa"/>
            <w:vAlign w:val="center"/>
          </w:tcPr>
          <w:p w:rsidR="006C2D3D" w:rsidRPr="00DC7C2A" w:rsidRDefault="006C2D3D" w:rsidP="00D93C35">
            <w:pPr>
              <w:jc w:val="center"/>
              <w:rPr>
                <w:rFonts w:ascii="宋体"/>
              </w:rPr>
            </w:pPr>
            <w:r>
              <w:rPr>
                <w:rFonts w:ascii="宋体" w:hAnsi="宋体" w:cs="宋体"/>
              </w:rPr>
              <w:t>13</w:t>
            </w:r>
          </w:p>
        </w:tc>
        <w:tc>
          <w:tcPr>
            <w:tcW w:w="1494" w:type="dxa"/>
            <w:vAlign w:val="center"/>
          </w:tcPr>
          <w:p w:rsidR="006C2D3D" w:rsidRPr="00AF5AA5" w:rsidRDefault="006C2D3D" w:rsidP="00D93C35">
            <w:bookmarkStart w:id="3" w:name="_Toc277713709"/>
            <w:r>
              <w:rPr>
                <w:rFonts w:cs="宋体" w:hint="eastAsia"/>
              </w:rPr>
              <w:t>体外循环信息系统</w:t>
            </w:r>
            <w:bookmarkEnd w:id="3"/>
          </w:p>
        </w:tc>
        <w:tc>
          <w:tcPr>
            <w:tcW w:w="7654" w:type="dxa"/>
          </w:tcPr>
          <w:p w:rsidR="006C2D3D" w:rsidRPr="00DC7C2A" w:rsidRDefault="006C2D3D" w:rsidP="00D93C35">
            <w:r>
              <w:rPr>
                <w:rFonts w:hint="eastAsia"/>
              </w:rPr>
              <w:t>支持体外循环医疗设备的数据采集与输出，完整记录体外循环过程中手术麻醉情况，全面实现体外循环的数据记录，并可形成记录单；具有强大的查询统计功能，能够与系统数据库对接，实现数据整合、统计分析、查询数据输出等功能。</w:t>
            </w:r>
          </w:p>
        </w:tc>
        <w:tc>
          <w:tcPr>
            <w:tcW w:w="2127" w:type="dxa"/>
          </w:tcPr>
          <w:p w:rsidR="006C2D3D" w:rsidRDefault="006C2D3D" w:rsidP="00D93C35">
            <w:pPr>
              <w:rPr>
                <w:rFonts w:cs="宋体"/>
              </w:rPr>
            </w:pPr>
          </w:p>
        </w:tc>
        <w:tc>
          <w:tcPr>
            <w:tcW w:w="850" w:type="dxa"/>
          </w:tcPr>
          <w:p w:rsidR="006C2D3D" w:rsidRDefault="006C2D3D" w:rsidP="00D93C35">
            <w:pPr>
              <w:rPr>
                <w:rFonts w:cs="宋体"/>
              </w:rPr>
            </w:pPr>
          </w:p>
        </w:tc>
        <w:tc>
          <w:tcPr>
            <w:tcW w:w="1418" w:type="dxa"/>
          </w:tcPr>
          <w:p w:rsidR="006C2D3D" w:rsidRDefault="006C2D3D" w:rsidP="00D93C35">
            <w:pPr>
              <w:rPr>
                <w:rFonts w:cs="宋体"/>
              </w:rPr>
            </w:pPr>
          </w:p>
        </w:tc>
      </w:tr>
      <w:tr w:rsidR="006C2D3D" w:rsidRPr="00DC7C2A" w:rsidTr="00D93C35">
        <w:trPr>
          <w:trHeight w:val="454"/>
        </w:trPr>
        <w:tc>
          <w:tcPr>
            <w:tcW w:w="705" w:type="dxa"/>
            <w:vAlign w:val="center"/>
          </w:tcPr>
          <w:p w:rsidR="006C2D3D" w:rsidRDefault="006C2D3D" w:rsidP="00D93C35">
            <w:pPr>
              <w:jc w:val="center"/>
              <w:rPr>
                <w:rFonts w:ascii="宋体"/>
              </w:rPr>
            </w:pPr>
            <w:r>
              <w:rPr>
                <w:rFonts w:ascii="宋体" w:hAnsi="宋体" w:cs="宋体"/>
              </w:rPr>
              <w:t>14</w:t>
            </w:r>
          </w:p>
        </w:tc>
        <w:tc>
          <w:tcPr>
            <w:tcW w:w="1494" w:type="dxa"/>
            <w:vAlign w:val="center"/>
          </w:tcPr>
          <w:p w:rsidR="006C2D3D" w:rsidRPr="00DC7C2A" w:rsidRDefault="006C2D3D" w:rsidP="00D93C35">
            <w:pPr>
              <w:rPr>
                <w:rFonts w:ascii="宋体"/>
              </w:rPr>
            </w:pPr>
            <w:r w:rsidRPr="00DC7C2A">
              <w:rPr>
                <w:rFonts w:ascii="宋体" w:hAnsi="宋体" w:cs="宋体" w:hint="eastAsia"/>
              </w:rPr>
              <w:t>信息</w:t>
            </w:r>
            <w:r>
              <w:rPr>
                <w:rFonts w:ascii="宋体" w:hAnsi="宋体" w:cs="宋体" w:hint="eastAsia"/>
              </w:rPr>
              <w:t>系统</w:t>
            </w:r>
            <w:r w:rsidRPr="00DC7C2A">
              <w:rPr>
                <w:rFonts w:ascii="宋体" w:hAnsi="宋体" w:cs="宋体" w:hint="eastAsia"/>
              </w:rPr>
              <w:t>集成</w:t>
            </w:r>
          </w:p>
        </w:tc>
        <w:tc>
          <w:tcPr>
            <w:tcW w:w="7654" w:type="dxa"/>
            <w:vAlign w:val="center"/>
          </w:tcPr>
          <w:p w:rsidR="006C2D3D" w:rsidRPr="00DC7C2A" w:rsidRDefault="006C2D3D" w:rsidP="00D93C35">
            <w:r>
              <w:rPr>
                <w:rFonts w:hint="eastAsia"/>
              </w:rPr>
              <w:t>通过国际标准协议，实现与</w:t>
            </w:r>
            <w:r w:rsidRPr="00DC7C2A">
              <w:t>HIS</w:t>
            </w:r>
            <w:r w:rsidRPr="00DC7C2A">
              <w:rPr>
                <w:rFonts w:hint="eastAsia"/>
              </w:rPr>
              <w:t>、</w:t>
            </w:r>
            <w:r w:rsidRPr="00DC7C2A">
              <w:t>LIS</w:t>
            </w:r>
            <w:r w:rsidRPr="00DC7C2A">
              <w:rPr>
                <w:rFonts w:hint="eastAsia"/>
              </w:rPr>
              <w:t>、</w:t>
            </w:r>
            <w:r w:rsidRPr="00DC7C2A">
              <w:t>PACS</w:t>
            </w:r>
            <w:r>
              <w:rPr>
                <w:rFonts w:hint="eastAsia"/>
              </w:rPr>
              <w:t>、</w:t>
            </w:r>
            <w:r>
              <w:t>EMR</w:t>
            </w:r>
            <w:r>
              <w:rPr>
                <w:rFonts w:hint="eastAsia"/>
              </w:rPr>
              <w:t>、</w:t>
            </w:r>
            <w:r>
              <w:t>RIS</w:t>
            </w:r>
            <w:r>
              <w:rPr>
                <w:rFonts w:hint="eastAsia"/>
              </w:rPr>
              <w:t>、</w:t>
            </w:r>
            <w:r>
              <w:t>HAIS</w:t>
            </w:r>
            <w:r>
              <w:rPr>
                <w:rFonts w:hint="eastAsia"/>
              </w:rPr>
              <w:t>、血库和中心供应室等</w:t>
            </w:r>
            <w:r w:rsidRPr="00DC7C2A">
              <w:rPr>
                <w:rFonts w:hint="eastAsia"/>
              </w:rPr>
              <w:t>系统</w:t>
            </w:r>
            <w:r>
              <w:rPr>
                <w:rFonts w:hint="eastAsia"/>
              </w:rPr>
              <w:t>的</w:t>
            </w:r>
            <w:r w:rsidRPr="00DC7C2A">
              <w:rPr>
                <w:rFonts w:hint="eastAsia"/>
              </w:rPr>
              <w:t>完整集成</w:t>
            </w:r>
            <w:r>
              <w:rPr>
                <w:rFonts w:hint="eastAsia"/>
              </w:rPr>
              <w:t>，</w:t>
            </w:r>
            <w:r w:rsidRPr="00E63740">
              <w:rPr>
                <w:rFonts w:hint="eastAsia"/>
              </w:rPr>
              <w:t>提供我院现有系统以及后续系统接口说明文档以及配置工具。</w:t>
            </w:r>
            <w:r>
              <w:rPr>
                <w:rFonts w:hint="eastAsia"/>
              </w:rPr>
              <w:t>在为麻醉科提供服务的同时为其他临床医技科室提供信息查询统计服务，支持来自检验系统、影像系统、医嘱系统、病案系统等数据的显示和查询。该系统可接入门诊内窥镜室、门诊手术室、介入手术室及放疗中心等所有需要麻醉参与的工作场所。</w:t>
            </w:r>
          </w:p>
        </w:tc>
        <w:tc>
          <w:tcPr>
            <w:tcW w:w="2127" w:type="dxa"/>
          </w:tcPr>
          <w:p w:rsidR="006C2D3D" w:rsidRDefault="006C2D3D" w:rsidP="00D93C35">
            <w:pPr>
              <w:rPr>
                <w:rFonts w:ascii="宋体" w:cs="宋体"/>
              </w:rPr>
            </w:pPr>
          </w:p>
        </w:tc>
        <w:tc>
          <w:tcPr>
            <w:tcW w:w="850" w:type="dxa"/>
          </w:tcPr>
          <w:p w:rsidR="006C2D3D" w:rsidRDefault="006C2D3D" w:rsidP="00D93C35">
            <w:pPr>
              <w:rPr>
                <w:rFonts w:ascii="宋体" w:cs="宋体"/>
              </w:rPr>
            </w:pPr>
          </w:p>
        </w:tc>
        <w:tc>
          <w:tcPr>
            <w:tcW w:w="1418" w:type="dxa"/>
          </w:tcPr>
          <w:p w:rsidR="006C2D3D" w:rsidRDefault="006C2D3D" w:rsidP="00D93C35">
            <w:pPr>
              <w:rPr>
                <w:rFonts w:ascii="宋体" w:cs="宋体"/>
              </w:rPr>
            </w:pPr>
          </w:p>
        </w:tc>
      </w:tr>
      <w:tr w:rsidR="006C2D3D" w:rsidRPr="004F158E" w:rsidTr="00D93C35">
        <w:trPr>
          <w:trHeight w:val="454"/>
        </w:trPr>
        <w:tc>
          <w:tcPr>
            <w:tcW w:w="705" w:type="dxa"/>
            <w:vAlign w:val="center"/>
          </w:tcPr>
          <w:p w:rsidR="006C2D3D" w:rsidRDefault="006C2D3D" w:rsidP="00D93C35">
            <w:pPr>
              <w:jc w:val="center"/>
              <w:rPr>
                <w:rFonts w:ascii="宋体"/>
              </w:rPr>
            </w:pPr>
            <w:r>
              <w:rPr>
                <w:rFonts w:ascii="宋体" w:hAnsi="宋体" w:cs="宋体"/>
              </w:rPr>
              <w:t>14</w:t>
            </w:r>
          </w:p>
        </w:tc>
        <w:tc>
          <w:tcPr>
            <w:tcW w:w="1494" w:type="dxa"/>
            <w:vAlign w:val="center"/>
          </w:tcPr>
          <w:p w:rsidR="006C2D3D" w:rsidRDefault="006C2D3D" w:rsidP="00D93C35">
            <w:r>
              <w:rPr>
                <w:rFonts w:cs="宋体" w:hint="eastAsia"/>
              </w:rPr>
              <w:t>数据统计查询</w:t>
            </w:r>
          </w:p>
        </w:tc>
        <w:tc>
          <w:tcPr>
            <w:tcW w:w="7654" w:type="dxa"/>
          </w:tcPr>
          <w:p w:rsidR="006C2D3D" w:rsidRDefault="006C2D3D" w:rsidP="00D93C35">
            <w:r>
              <w:t>1</w:t>
            </w:r>
            <w:r>
              <w:rPr>
                <w:rFonts w:hint="eastAsia"/>
              </w:rPr>
              <w:t>）</w:t>
            </w:r>
            <w:r w:rsidRPr="00DC7C2A">
              <w:rPr>
                <w:rFonts w:hint="eastAsia"/>
              </w:rPr>
              <w:t>系统支持模糊万能查询</w:t>
            </w:r>
            <w:r>
              <w:rPr>
                <w:rFonts w:hint="eastAsia"/>
              </w:rPr>
              <w:t>。</w:t>
            </w:r>
          </w:p>
          <w:p w:rsidR="006C2D3D" w:rsidRPr="00DC7C2A" w:rsidRDefault="006C2D3D" w:rsidP="00D93C35">
            <w:r>
              <w:t>2</w:t>
            </w:r>
            <w:r>
              <w:rPr>
                <w:rFonts w:hint="eastAsia"/>
              </w:rPr>
              <w:t>）</w:t>
            </w:r>
            <w:r w:rsidRPr="00DC7C2A">
              <w:rPr>
                <w:rFonts w:hint="eastAsia"/>
              </w:rPr>
              <w:t>支持用户自定义查询方法</w:t>
            </w:r>
            <w:r>
              <w:rPr>
                <w:rFonts w:hint="eastAsia"/>
              </w:rPr>
              <w:t>。</w:t>
            </w:r>
          </w:p>
          <w:p w:rsidR="006C2D3D" w:rsidRDefault="006C2D3D" w:rsidP="00D93C35">
            <w:r>
              <w:t>3</w:t>
            </w:r>
            <w:r>
              <w:rPr>
                <w:rFonts w:hint="eastAsia"/>
              </w:rPr>
              <w:t>）可对手术信息、病人信息、麻醉信息、复苏室病人统计、自身输血、工作量（科室、麻醉医生、手术医生、护士等）进行查询统计。</w:t>
            </w:r>
          </w:p>
          <w:p w:rsidR="006C2D3D" w:rsidRDefault="006C2D3D" w:rsidP="00D93C35">
            <w:r>
              <w:t>4</w:t>
            </w:r>
            <w:r>
              <w:rPr>
                <w:rFonts w:hint="eastAsia"/>
              </w:rPr>
              <w:t>）可按照查询条件形成查询模板。</w:t>
            </w:r>
          </w:p>
          <w:p w:rsidR="006C2D3D" w:rsidRPr="00DC7C2A" w:rsidRDefault="006C2D3D" w:rsidP="00D93C35">
            <w:r>
              <w:t>5</w:t>
            </w:r>
            <w:r>
              <w:rPr>
                <w:rFonts w:hint="eastAsia"/>
              </w:rPr>
              <w:t>）可将查询统计结果及信息导出，</w:t>
            </w:r>
            <w:r w:rsidRPr="00DC7C2A">
              <w:rPr>
                <w:rFonts w:hint="eastAsia"/>
              </w:rPr>
              <w:t>支持数据输出为</w:t>
            </w:r>
            <w:r>
              <w:t>PDF</w:t>
            </w:r>
            <w:r w:rsidRPr="00DC7C2A">
              <w:rPr>
                <w:rFonts w:hint="eastAsia"/>
              </w:rPr>
              <w:t>、</w:t>
            </w:r>
            <w:r w:rsidRPr="00DC7C2A">
              <w:t>EXCEL</w:t>
            </w:r>
            <w:r w:rsidRPr="00DC7C2A">
              <w:rPr>
                <w:rFonts w:hint="eastAsia"/>
              </w:rPr>
              <w:t>、</w:t>
            </w:r>
            <w:r w:rsidRPr="00DC7C2A">
              <w:t>TXT</w:t>
            </w:r>
            <w:r w:rsidRPr="00DC7C2A">
              <w:rPr>
                <w:rFonts w:hint="eastAsia"/>
              </w:rPr>
              <w:t>等格式供分析</w:t>
            </w:r>
            <w:r>
              <w:rPr>
                <w:rFonts w:hint="eastAsia"/>
              </w:rPr>
              <w:t>。</w:t>
            </w:r>
          </w:p>
          <w:p w:rsidR="006C2D3D" w:rsidRDefault="006C2D3D" w:rsidP="00D93C35">
            <w:r>
              <w:t>6</w:t>
            </w:r>
            <w:r>
              <w:rPr>
                <w:rFonts w:hint="eastAsia"/>
              </w:rPr>
              <w:t>）提供分类分项查询统计。</w:t>
            </w:r>
          </w:p>
          <w:p w:rsidR="006C2D3D" w:rsidRDefault="006C2D3D" w:rsidP="00D93C35">
            <w:r>
              <w:t>7</w:t>
            </w:r>
            <w:r>
              <w:rPr>
                <w:rFonts w:hint="eastAsia"/>
              </w:rPr>
              <w:t>）可查看历次的手术麻醉资料。</w:t>
            </w:r>
          </w:p>
          <w:p w:rsidR="006C2D3D" w:rsidRDefault="006C2D3D" w:rsidP="00D93C35">
            <w:r>
              <w:t>8</w:t>
            </w:r>
            <w:r>
              <w:rPr>
                <w:rFonts w:hint="eastAsia"/>
              </w:rPr>
              <w:t>）能自定义时间段、自定义查询条件对麻醉例数、镇痛例数、心肺复苏例数、麻醉复苏例数、麻醉非预期的相关事件例数、麻醉分级管理例数等进行查询统计。</w:t>
            </w:r>
          </w:p>
          <w:p w:rsidR="006C2D3D" w:rsidRDefault="006C2D3D" w:rsidP="00D93C35">
            <w:r>
              <w:t>9</w:t>
            </w:r>
            <w:r>
              <w:rPr>
                <w:rFonts w:hint="eastAsia"/>
              </w:rPr>
              <w:t>）支持手术日报</w:t>
            </w:r>
            <w:r>
              <w:t>/</w:t>
            </w:r>
            <w:r>
              <w:rPr>
                <w:rFonts w:hint="eastAsia"/>
              </w:rPr>
              <w:t>月报、工作时长统计、科室工作量统计、手术间使用率统计、费用查询、手术登记统计、处方统计、耗材统计、文书超时统计等，提供各种统计报表样张，并可根据医院上报的统计格式制订特殊的统计报表。</w:t>
            </w:r>
          </w:p>
          <w:p w:rsidR="006C2D3D" w:rsidRPr="004F158E" w:rsidRDefault="006C2D3D" w:rsidP="00D93C35">
            <w:r>
              <w:t>10</w:t>
            </w:r>
            <w:r>
              <w:rPr>
                <w:rFonts w:hint="eastAsia"/>
              </w:rPr>
              <w:t>）可进行</w:t>
            </w:r>
            <w:r>
              <w:t>ASA</w:t>
            </w:r>
            <w:r>
              <w:rPr>
                <w:rFonts w:hint="eastAsia"/>
              </w:rPr>
              <w:t>分级及麻醉方法统计等</w:t>
            </w:r>
          </w:p>
        </w:tc>
        <w:tc>
          <w:tcPr>
            <w:tcW w:w="2127" w:type="dxa"/>
          </w:tcPr>
          <w:p w:rsidR="006C2D3D" w:rsidRDefault="006C2D3D" w:rsidP="00D93C35"/>
        </w:tc>
        <w:tc>
          <w:tcPr>
            <w:tcW w:w="850" w:type="dxa"/>
          </w:tcPr>
          <w:p w:rsidR="006C2D3D" w:rsidRDefault="006C2D3D" w:rsidP="00D93C35"/>
        </w:tc>
        <w:tc>
          <w:tcPr>
            <w:tcW w:w="1418" w:type="dxa"/>
          </w:tcPr>
          <w:p w:rsidR="006C2D3D" w:rsidRDefault="006C2D3D" w:rsidP="00D93C35"/>
        </w:tc>
      </w:tr>
      <w:tr w:rsidR="006C2D3D" w:rsidTr="00D93C35">
        <w:trPr>
          <w:trHeight w:val="454"/>
        </w:trPr>
        <w:tc>
          <w:tcPr>
            <w:tcW w:w="705" w:type="dxa"/>
            <w:vAlign w:val="center"/>
          </w:tcPr>
          <w:p w:rsidR="006C2D3D" w:rsidRDefault="006C2D3D" w:rsidP="00D93C35">
            <w:pPr>
              <w:jc w:val="center"/>
              <w:rPr>
                <w:rFonts w:ascii="宋体"/>
              </w:rPr>
            </w:pPr>
            <w:r>
              <w:rPr>
                <w:rFonts w:ascii="宋体" w:hAnsi="宋体" w:cs="宋体"/>
              </w:rPr>
              <w:t>15</w:t>
            </w:r>
          </w:p>
        </w:tc>
        <w:tc>
          <w:tcPr>
            <w:tcW w:w="1494" w:type="dxa"/>
            <w:vAlign w:val="center"/>
          </w:tcPr>
          <w:p w:rsidR="006C2D3D" w:rsidRDefault="006C2D3D" w:rsidP="00D93C35">
            <w:r>
              <w:rPr>
                <w:rFonts w:cs="宋体" w:hint="eastAsia"/>
              </w:rPr>
              <w:t>质量管理</w:t>
            </w:r>
          </w:p>
        </w:tc>
        <w:tc>
          <w:tcPr>
            <w:tcW w:w="7654" w:type="dxa"/>
          </w:tcPr>
          <w:p w:rsidR="006C2D3D" w:rsidRDefault="006C2D3D" w:rsidP="00D93C35">
            <w:r>
              <w:rPr>
                <w:rFonts w:hint="eastAsia"/>
              </w:rPr>
              <w:t>满足三甲医院医疗质量管理与控制指标数据要求。系统中应有完整的评分功能，对于手术麻醉相关的医疗文书具有完整的评分机制，科室主任可以通过对手术过程的监测和对手术麻醉文书的查看和评分就能比较完整客观的了解手术中每一台手术的进行和总结情况，也可为相应的手术医师、</w:t>
            </w:r>
            <w:smartTag w:uri="urn:schemas-microsoft-com:office:smarttags" w:element="PersonName">
              <w:smartTagPr>
                <w:attr w:name="ProductID" w:val="麻醉"/>
              </w:smartTagPr>
              <w:r>
                <w:rPr>
                  <w:rFonts w:hint="eastAsia"/>
                </w:rPr>
                <w:t>麻醉</w:t>
              </w:r>
            </w:smartTag>
            <w:r>
              <w:rPr>
                <w:rFonts w:hint="eastAsia"/>
              </w:rPr>
              <w:t>医师和手术护士进行工作量及工作质量的评价，形成对手术麻醉质量管理同时也对医护人员进行绩效考核。能自动产生麻醉质控信息，以备医院进行数据自动上报，不进行二次录入。</w:t>
            </w:r>
          </w:p>
        </w:tc>
        <w:tc>
          <w:tcPr>
            <w:tcW w:w="2127" w:type="dxa"/>
          </w:tcPr>
          <w:p w:rsidR="006C2D3D" w:rsidRDefault="006C2D3D" w:rsidP="00D93C35">
            <w:pPr>
              <w:rPr>
                <w:rFonts w:cs="宋体"/>
              </w:rPr>
            </w:pPr>
          </w:p>
        </w:tc>
        <w:tc>
          <w:tcPr>
            <w:tcW w:w="850" w:type="dxa"/>
          </w:tcPr>
          <w:p w:rsidR="006C2D3D" w:rsidRDefault="006C2D3D" w:rsidP="00D93C35">
            <w:pPr>
              <w:rPr>
                <w:rFonts w:cs="宋体"/>
              </w:rPr>
            </w:pPr>
          </w:p>
        </w:tc>
        <w:tc>
          <w:tcPr>
            <w:tcW w:w="1418" w:type="dxa"/>
          </w:tcPr>
          <w:p w:rsidR="006C2D3D" w:rsidRDefault="006C2D3D" w:rsidP="00D93C35">
            <w:pPr>
              <w:rPr>
                <w:rFonts w:cs="宋体"/>
              </w:rPr>
            </w:pPr>
          </w:p>
        </w:tc>
      </w:tr>
      <w:tr w:rsidR="006C2D3D" w:rsidTr="00D93C35">
        <w:trPr>
          <w:trHeight w:val="454"/>
        </w:trPr>
        <w:tc>
          <w:tcPr>
            <w:tcW w:w="705" w:type="dxa"/>
            <w:vAlign w:val="center"/>
          </w:tcPr>
          <w:p w:rsidR="006C2D3D" w:rsidRDefault="006C2D3D" w:rsidP="00D93C35">
            <w:pPr>
              <w:jc w:val="center"/>
              <w:rPr>
                <w:rFonts w:ascii="宋体"/>
              </w:rPr>
            </w:pPr>
            <w:r>
              <w:rPr>
                <w:rFonts w:ascii="宋体" w:hAnsi="宋体" w:cs="宋体"/>
              </w:rPr>
              <w:t>16</w:t>
            </w:r>
          </w:p>
        </w:tc>
        <w:tc>
          <w:tcPr>
            <w:tcW w:w="1494" w:type="dxa"/>
            <w:vAlign w:val="center"/>
          </w:tcPr>
          <w:p w:rsidR="006C2D3D" w:rsidRDefault="006C2D3D" w:rsidP="00D93C35">
            <w:r>
              <w:rPr>
                <w:rFonts w:cs="宋体" w:hint="eastAsia"/>
              </w:rPr>
              <w:t>手术视频示教功能</w:t>
            </w:r>
          </w:p>
        </w:tc>
        <w:tc>
          <w:tcPr>
            <w:tcW w:w="7654" w:type="dxa"/>
          </w:tcPr>
          <w:p w:rsidR="006C2D3D" w:rsidRDefault="006C2D3D" w:rsidP="00D93C35">
            <w:r>
              <w:rPr>
                <w:rFonts w:hint="eastAsia"/>
              </w:rPr>
              <w:t>将手术过程等进行视频和语音实时传播，支持教学、远程会诊和手术观摩等</w:t>
            </w:r>
          </w:p>
        </w:tc>
        <w:tc>
          <w:tcPr>
            <w:tcW w:w="2127" w:type="dxa"/>
          </w:tcPr>
          <w:p w:rsidR="006C2D3D" w:rsidRDefault="006C2D3D" w:rsidP="00D93C35">
            <w:pPr>
              <w:rPr>
                <w:rFonts w:cs="宋体"/>
              </w:rPr>
            </w:pPr>
          </w:p>
        </w:tc>
        <w:tc>
          <w:tcPr>
            <w:tcW w:w="850" w:type="dxa"/>
          </w:tcPr>
          <w:p w:rsidR="006C2D3D" w:rsidRDefault="006C2D3D" w:rsidP="00D93C35">
            <w:pPr>
              <w:rPr>
                <w:rFonts w:cs="宋体"/>
              </w:rPr>
            </w:pPr>
          </w:p>
        </w:tc>
        <w:tc>
          <w:tcPr>
            <w:tcW w:w="1418" w:type="dxa"/>
          </w:tcPr>
          <w:p w:rsidR="006C2D3D" w:rsidRDefault="006C2D3D" w:rsidP="00D93C35">
            <w:pPr>
              <w:rPr>
                <w:rFonts w:cs="宋体"/>
              </w:rPr>
            </w:pPr>
          </w:p>
        </w:tc>
      </w:tr>
      <w:tr w:rsidR="006C2D3D" w:rsidRPr="007459D9" w:rsidTr="00D93C35">
        <w:trPr>
          <w:trHeight w:val="454"/>
        </w:trPr>
        <w:tc>
          <w:tcPr>
            <w:tcW w:w="705" w:type="dxa"/>
            <w:vAlign w:val="center"/>
          </w:tcPr>
          <w:p w:rsidR="006C2D3D" w:rsidRDefault="006C2D3D" w:rsidP="00D93C35">
            <w:pPr>
              <w:jc w:val="center"/>
              <w:rPr>
                <w:rFonts w:ascii="宋体"/>
              </w:rPr>
            </w:pPr>
            <w:r>
              <w:rPr>
                <w:rFonts w:ascii="宋体" w:hAnsi="宋体" w:cs="宋体"/>
              </w:rPr>
              <w:t>17</w:t>
            </w:r>
          </w:p>
        </w:tc>
        <w:tc>
          <w:tcPr>
            <w:tcW w:w="1494" w:type="dxa"/>
            <w:vAlign w:val="center"/>
          </w:tcPr>
          <w:p w:rsidR="006C2D3D" w:rsidRDefault="006C2D3D" w:rsidP="00D93C35">
            <w:r>
              <w:rPr>
                <w:rFonts w:cs="宋体" w:hint="eastAsia"/>
              </w:rPr>
              <w:t>科室智能数字化管理</w:t>
            </w:r>
          </w:p>
        </w:tc>
        <w:tc>
          <w:tcPr>
            <w:tcW w:w="7654" w:type="dxa"/>
          </w:tcPr>
          <w:p w:rsidR="006C2D3D" w:rsidRDefault="006C2D3D" w:rsidP="00D93C35">
            <w:r>
              <w:rPr>
                <w:rFonts w:hint="eastAsia"/>
              </w:rPr>
              <w:t>通过以上功能，实现科室智能数字化管理，以达到以下管理要求：</w:t>
            </w:r>
          </w:p>
          <w:p w:rsidR="006C2D3D" w:rsidRDefault="006C2D3D" w:rsidP="00D93C35">
            <w:r>
              <w:t>1</w:t>
            </w:r>
            <w:r>
              <w:rPr>
                <w:rFonts w:hint="eastAsia"/>
              </w:rPr>
              <w:t>）辅助完成排班管理。</w:t>
            </w:r>
          </w:p>
          <w:p w:rsidR="006C2D3D" w:rsidRDefault="006C2D3D" w:rsidP="00D93C35">
            <w:r>
              <w:t>2</w:t>
            </w:r>
            <w:r>
              <w:rPr>
                <w:rFonts w:hint="eastAsia"/>
              </w:rPr>
              <w:t>）以中央监控模式，实现手术、麻醉等过程动态监控，显示所有手术室信息，手术状态、手术名称、病人信息等。</w:t>
            </w:r>
          </w:p>
          <w:p w:rsidR="006C2D3D" w:rsidRDefault="006C2D3D" w:rsidP="00D93C35">
            <w:r>
              <w:t>3</w:t>
            </w:r>
            <w:r>
              <w:rPr>
                <w:rFonts w:hint="eastAsia"/>
              </w:rPr>
              <w:t>）实现手术开台情况实时分析，手术室使用率实时分析等手术室、麻醉科运行效率的综合分析平台。</w:t>
            </w:r>
          </w:p>
          <w:p w:rsidR="006C2D3D" w:rsidRDefault="006C2D3D" w:rsidP="00D93C35">
            <w:r>
              <w:t>4</w:t>
            </w:r>
            <w:r>
              <w:rPr>
                <w:rFonts w:hint="eastAsia"/>
              </w:rPr>
              <w:t>）实现如具体手术时间、手术例数、在岗检查、自动统计科室医护人员的工作量，根据设置的绩效指标，自动对科室医护人员进行绩效考核。</w:t>
            </w:r>
          </w:p>
          <w:p w:rsidR="006C2D3D" w:rsidRDefault="006C2D3D" w:rsidP="00D93C35">
            <w:r>
              <w:t>5</w:t>
            </w:r>
            <w:r>
              <w:rPr>
                <w:rFonts w:hint="eastAsia"/>
              </w:rPr>
              <w:t>）提供手术器械准备与清点功能。</w:t>
            </w:r>
          </w:p>
          <w:p w:rsidR="006C2D3D" w:rsidRDefault="006C2D3D" w:rsidP="00D93C35">
            <w:r>
              <w:t>6</w:t>
            </w:r>
            <w:r>
              <w:rPr>
                <w:rFonts w:hint="eastAsia"/>
              </w:rPr>
              <w:t>）可查看病人的所有信息，如术前访视、护理信息、器械清点、麻醉总结、检验检查报告、影像资料等病历。</w:t>
            </w:r>
          </w:p>
          <w:p w:rsidR="006C2D3D" w:rsidRDefault="006C2D3D" w:rsidP="00D93C35">
            <w:r>
              <w:t>7</w:t>
            </w:r>
            <w:r>
              <w:rPr>
                <w:rFonts w:hint="eastAsia"/>
              </w:rPr>
              <w:t>）提供麻醉手术科事务管理，包括人员登记、排班、交接班、考勤等，可信息发布，以便发布科室管理及质量控制信息。</w:t>
            </w:r>
          </w:p>
          <w:p w:rsidR="006C2D3D" w:rsidRPr="007459D9" w:rsidRDefault="006C2D3D" w:rsidP="00D93C35">
            <w:r>
              <w:t>8</w:t>
            </w:r>
            <w:r>
              <w:rPr>
                <w:rFonts w:hint="eastAsia"/>
              </w:rPr>
              <w:t>）支持教学科研的查询统计分析。</w:t>
            </w:r>
          </w:p>
        </w:tc>
        <w:tc>
          <w:tcPr>
            <w:tcW w:w="2127" w:type="dxa"/>
          </w:tcPr>
          <w:p w:rsidR="006C2D3D" w:rsidRDefault="006C2D3D" w:rsidP="00D93C35">
            <w:pPr>
              <w:rPr>
                <w:rFonts w:cs="宋体"/>
              </w:rPr>
            </w:pPr>
          </w:p>
        </w:tc>
        <w:tc>
          <w:tcPr>
            <w:tcW w:w="850" w:type="dxa"/>
          </w:tcPr>
          <w:p w:rsidR="006C2D3D" w:rsidRDefault="006C2D3D" w:rsidP="00D93C35">
            <w:pPr>
              <w:rPr>
                <w:rFonts w:cs="宋体"/>
              </w:rPr>
            </w:pPr>
          </w:p>
        </w:tc>
        <w:tc>
          <w:tcPr>
            <w:tcW w:w="1418" w:type="dxa"/>
          </w:tcPr>
          <w:p w:rsidR="006C2D3D" w:rsidRDefault="006C2D3D" w:rsidP="00D93C35">
            <w:pPr>
              <w:rPr>
                <w:rFonts w:cs="宋体"/>
              </w:rPr>
            </w:pPr>
          </w:p>
        </w:tc>
      </w:tr>
      <w:tr w:rsidR="006C2D3D" w:rsidRPr="00DC7C2A" w:rsidTr="00D93C35">
        <w:trPr>
          <w:trHeight w:val="454"/>
        </w:trPr>
        <w:tc>
          <w:tcPr>
            <w:tcW w:w="705" w:type="dxa"/>
            <w:vAlign w:val="center"/>
          </w:tcPr>
          <w:p w:rsidR="006C2D3D" w:rsidRDefault="006C2D3D" w:rsidP="00D93C35">
            <w:pPr>
              <w:jc w:val="center"/>
              <w:rPr>
                <w:rFonts w:ascii="宋体" w:cs="宋体"/>
              </w:rPr>
            </w:pPr>
            <w:r>
              <w:rPr>
                <w:rFonts w:ascii="宋体" w:hAnsi="宋体" w:cs="宋体"/>
              </w:rPr>
              <w:t>18</w:t>
            </w:r>
          </w:p>
        </w:tc>
        <w:tc>
          <w:tcPr>
            <w:tcW w:w="1494" w:type="dxa"/>
            <w:vAlign w:val="center"/>
          </w:tcPr>
          <w:p w:rsidR="006C2D3D" w:rsidRPr="00DC7C2A" w:rsidRDefault="006C2D3D" w:rsidP="00D93C35">
            <w:pPr>
              <w:rPr>
                <w:rFonts w:ascii="宋体" w:cs="宋体"/>
              </w:rPr>
            </w:pPr>
            <w:r>
              <w:rPr>
                <w:rFonts w:ascii="宋体" w:hAnsi="宋体" w:cs="宋体" w:hint="eastAsia"/>
              </w:rPr>
              <w:t>专家咨询系统</w:t>
            </w:r>
          </w:p>
        </w:tc>
        <w:tc>
          <w:tcPr>
            <w:tcW w:w="7654" w:type="dxa"/>
            <w:vAlign w:val="center"/>
          </w:tcPr>
          <w:p w:rsidR="006C2D3D" w:rsidRPr="00DD6BE8" w:rsidRDefault="006C2D3D" w:rsidP="00D93C35">
            <w:pPr>
              <w:rPr>
                <w:rFonts w:ascii="宋体"/>
              </w:rPr>
            </w:pPr>
            <w:r w:rsidRPr="00DD6BE8">
              <w:rPr>
                <w:rFonts w:ascii="宋体" w:hAnsi="宋体" w:cs="微软雅黑" w:hint="eastAsia"/>
                <w:bCs/>
              </w:rPr>
              <w:t>提供全面麻醉专业知识库，从麻醉药物、各类手术麻醉、并发症等多方面涵盖麻醉专业内容</w:t>
            </w:r>
          </w:p>
        </w:tc>
        <w:tc>
          <w:tcPr>
            <w:tcW w:w="2127" w:type="dxa"/>
          </w:tcPr>
          <w:p w:rsidR="006C2D3D" w:rsidRDefault="006C2D3D" w:rsidP="00D93C35">
            <w:pPr>
              <w:rPr>
                <w:rFonts w:ascii="宋体" w:cs="宋体"/>
              </w:rPr>
            </w:pPr>
          </w:p>
        </w:tc>
        <w:tc>
          <w:tcPr>
            <w:tcW w:w="850" w:type="dxa"/>
          </w:tcPr>
          <w:p w:rsidR="006C2D3D" w:rsidRDefault="006C2D3D" w:rsidP="00D93C35">
            <w:pPr>
              <w:rPr>
                <w:rFonts w:ascii="宋体" w:cs="宋体"/>
              </w:rPr>
            </w:pPr>
          </w:p>
        </w:tc>
        <w:tc>
          <w:tcPr>
            <w:tcW w:w="1418" w:type="dxa"/>
          </w:tcPr>
          <w:p w:rsidR="006C2D3D" w:rsidRDefault="006C2D3D" w:rsidP="00D93C35">
            <w:pPr>
              <w:rPr>
                <w:rFonts w:ascii="宋体" w:cs="宋体"/>
              </w:rPr>
            </w:pPr>
          </w:p>
        </w:tc>
      </w:tr>
      <w:tr w:rsidR="006C2D3D" w:rsidRPr="00DC7C2A" w:rsidTr="00D93C35">
        <w:trPr>
          <w:trHeight w:val="454"/>
        </w:trPr>
        <w:tc>
          <w:tcPr>
            <w:tcW w:w="705" w:type="dxa"/>
            <w:vAlign w:val="center"/>
          </w:tcPr>
          <w:p w:rsidR="006C2D3D" w:rsidRDefault="006C2D3D" w:rsidP="00D93C35">
            <w:pPr>
              <w:jc w:val="center"/>
              <w:rPr>
                <w:rFonts w:ascii="宋体" w:cs="宋体"/>
              </w:rPr>
            </w:pPr>
            <w:r>
              <w:rPr>
                <w:rFonts w:ascii="宋体" w:hAnsi="宋体" w:cs="宋体"/>
              </w:rPr>
              <w:t>19</w:t>
            </w:r>
          </w:p>
        </w:tc>
        <w:tc>
          <w:tcPr>
            <w:tcW w:w="1494" w:type="dxa"/>
            <w:vAlign w:val="center"/>
          </w:tcPr>
          <w:p w:rsidR="006C2D3D" w:rsidRPr="00DD6BE8" w:rsidRDefault="006C2D3D" w:rsidP="00D93C35">
            <w:pPr>
              <w:rPr>
                <w:rFonts w:ascii="宋体" w:cs="宋体"/>
              </w:rPr>
            </w:pPr>
            <w:r w:rsidRPr="00DD6BE8">
              <w:rPr>
                <w:rFonts w:ascii="宋体" w:hAnsi="宋体" w:cs="微软雅黑" w:hint="eastAsia"/>
                <w:bCs/>
              </w:rPr>
              <w:t>麻醉评分</w:t>
            </w:r>
          </w:p>
        </w:tc>
        <w:tc>
          <w:tcPr>
            <w:tcW w:w="7654" w:type="dxa"/>
            <w:vAlign w:val="center"/>
          </w:tcPr>
          <w:p w:rsidR="006C2D3D" w:rsidRPr="00DD6BE8" w:rsidRDefault="006C2D3D" w:rsidP="00D93C35">
            <w:pPr>
              <w:rPr>
                <w:rFonts w:ascii="宋体"/>
              </w:rPr>
            </w:pPr>
            <w:r w:rsidRPr="00DD6BE8">
              <w:rPr>
                <w:rFonts w:ascii="宋体" w:hAnsi="宋体" w:cs="微软雅黑" w:hint="eastAsia"/>
                <w:bCs/>
              </w:rPr>
              <w:t>提供多种专业评分，帮助医护人员对患者的病情做定量评价分析和治疗效果跟踪</w:t>
            </w:r>
          </w:p>
        </w:tc>
        <w:tc>
          <w:tcPr>
            <w:tcW w:w="2127" w:type="dxa"/>
          </w:tcPr>
          <w:p w:rsidR="006C2D3D" w:rsidRDefault="006C2D3D" w:rsidP="00D93C35">
            <w:pPr>
              <w:rPr>
                <w:rFonts w:ascii="宋体" w:cs="宋体"/>
              </w:rPr>
            </w:pPr>
          </w:p>
        </w:tc>
        <w:tc>
          <w:tcPr>
            <w:tcW w:w="850" w:type="dxa"/>
          </w:tcPr>
          <w:p w:rsidR="006C2D3D" w:rsidRDefault="006C2D3D" w:rsidP="00D93C35">
            <w:pPr>
              <w:rPr>
                <w:rFonts w:ascii="宋体" w:cs="宋体"/>
              </w:rPr>
            </w:pPr>
          </w:p>
        </w:tc>
        <w:tc>
          <w:tcPr>
            <w:tcW w:w="1418" w:type="dxa"/>
          </w:tcPr>
          <w:p w:rsidR="006C2D3D" w:rsidRDefault="006C2D3D" w:rsidP="00D93C35">
            <w:pPr>
              <w:rPr>
                <w:rFonts w:ascii="宋体" w:cs="宋体"/>
              </w:rPr>
            </w:pPr>
          </w:p>
        </w:tc>
      </w:tr>
      <w:tr w:rsidR="006C2D3D" w:rsidRPr="00DC7C2A" w:rsidTr="00D93C35">
        <w:trPr>
          <w:trHeight w:val="454"/>
        </w:trPr>
        <w:tc>
          <w:tcPr>
            <w:tcW w:w="705" w:type="dxa"/>
            <w:vAlign w:val="center"/>
          </w:tcPr>
          <w:p w:rsidR="006C2D3D" w:rsidRPr="00DC7C2A" w:rsidRDefault="006C2D3D" w:rsidP="00D93C35">
            <w:pPr>
              <w:jc w:val="center"/>
              <w:rPr>
                <w:rFonts w:ascii="宋体"/>
              </w:rPr>
            </w:pPr>
            <w:r>
              <w:rPr>
                <w:rFonts w:ascii="宋体" w:hAnsi="宋体" w:cs="宋体"/>
              </w:rPr>
              <w:t>20</w:t>
            </w:r>
          </w:p>
        </w:tc>
        <w:tc>
          <w:tcPr>
            <w:tcW w:w="1494" w:type="dxa"/>
            <w:vAlign w:val="center"/>
          </w:tcPr>
          <w:p w:rsidR="006C2D3D" w:rsidRPr="00DC7C2A" w:rsidRDefault="006C2D3D" w:rsidP="00D93C35">
            <w:pPr>
              <w:rPr>
                <w:rFonts w:ascii="宋体"/>
              </w:rPr>
            </w:pPr>
            <w:r w:rsidRPr="00DC7C2A">
              <w:rPr>
                <w:rFonts w:ascii="宋体" w:hAnsi="宋体" w:cs="宋体" w:hint="eastAsia"/>
              </w:rPr>
              <w:t>手术护理系统</w:t>
            </w:r>
          </w:p>
        </w:tc>
        <w:tc>
          <w:tcPr>
            <w:tcW w:w="7654" w:type="dxa"/>
            <w:vAlign w:val="center"/>
          </w:tcPr>
          <w:p w:rsidR="006C2D3D" w:rsidRPr="00DC7C2A" w:rsidRDefault="006C2D3D" w:rsidP="00D93C35">
            <w:r>
              <w:t>1</w:t>
            </w:r>
            <w:r>
              <w:rPr>
                <w:rFonts w:hint="eastAsia"/>
              </w:rPr>
              <w:t>）</w:t>
            </w:r>
            <w:r w:rsidRPr="00DC7C2A">
              <w:rPr>
                <w:rFonts w:hint="eastAsia"/>
              </w:rPr>
              <w:t>支持手术申请和安排、护理信息、器械准备、器械清点、麻醉收费、手术收费、护理等数据实时采集、护士工作量统计。</w:t>
            </w:r>
          </w:p>
          <w:p w:rsidR="006C2D3D" w:rsidRPr="00DC7C2A" w:rsidRDefault="006C2D3D" w:rsidP="00D93C35">
            <w:r>
              <w:t>2</w:t>
            </w:r>
            <w:r>
              <w:rPr>
                <w:rFonts w:hint="eastAsia"/>
              </w:rPr>
              <w:t>）</w:t>
            </w:r>
            <w:r w:rsidRPr="00DC7C2A">
              <w:rPr>
                <w:rFonts w:hint="eastAsia"/>
              </w:rPr>
              <w:t>在硬件环境支持的情况下，支持无线网络和</w:t>
            </w:r>
            <w:r w:rsidRPr="00DC7C2A">
              <w:t>PDA</w:t>
            </w:r>
            <w:r w:rsidRPr="00DC7C2A">
              <w:rPr>
                <w:rFonts w:hint="eastAsia"/>
              </w:rPr>
              <w:t>应用。</w:t>
            </w:r>
          </w:p>
          <w:p w:rsidR="006C2D3D" w:rsidRPr="00DC7C2A" w:rsidRDefault="006C2D3D" w:rsidP="00D93C35">
            <w:r>
              <w:t>3</w:t>
            </w:r>
            <w:r>
              <w:rPr>
                <w:rFonts w:hint="eastAsia"/>
              </w:rPr>
              <w:t>）</w:t>
            </w:r>
            <w:r w:rsidRPr="00DC7C2A">
              <w:rPr>
                <w:rFonts w:hint="eastAsia"/>
              </w:rPr>
              <w:t>自动形成各种统计分析报表。</w:t>
            </w:r>
          </w:p>
        </w:tc>
        <w:tc>
          <w:tcPr>
            <w:tcW w:w="2127" w:type="dxa"/>
          </w:tcPr>
          <w:p w:rsidR="006C2D3D" w:rsidRDefault="006C2D3D" w:rsidP="00D93C35">
            <w:pPr>
              <w:rPr>
                <w:rFonts w:ascii="宋体" w:cs="宋体"/>
              </w:rPr>
            </w:pPr>
          </w:p>
        </w:tc>
        <w:tc>
          <w:tcPr>
            <w:tcW w:w="850" w:type="dxa"/>
          </w:tcPr>
          <w:p w:rsidR="006C2D3D" w:rsidRDefault="006C2D3D" w:rsidP="00D93C35">
            <w:pPr>
              <w:rPr>
                <w:rFonts w:ascii="宋体" w:cs="宋体"/>
              </w:rPr>
            </w:pPr>
          </w:p>
        </w:tc>
        <w:tc>
          <w:tcPr>
            <w:tcW w:w="1418" w:type="dxa"/>
          </w:tcPr>
          <w:p w:rsidR="006C2D3D" w:rsidRDefault="006C2D3D" w:rsidP="00D93C35">
            <w:pPr>
              <w:rPr>
                <w:rFonts w:ascii="宋体" w:cs="宋体"/>
              </w:rPr>
            </w:pPr>
          </w:p>
        </w:tc>
      </w:tr>
      <w:tr w:rsidR="006C2D3D" w:rsidRPr="00180231" w:rsidTr="00D93C35">
        <w:trPr>
          <w:trHeight w:val="454"/>
        </w:trPr>
        <w:tc>
          <w:tcPr>
            <w:tcW w:w="705" w:type="dxa"/>
            <w:vAlign w:val="center"/>
          </w:tcPr>
          <w:p w:rsidR="006C2D3D" w:rsidRPr="00DC7C2A" w:rsidRDefault="006C2D3D" w:rsidP="00D93C35">
            <w:pPr>
              <w:jc w:val="center"/>
              <w:rPr>
                <w:rFonts w:ascii="宋体"/>
              </w:rPr>
            </w:pPr>
            <w:r>
              <w:rPr>
                <w:rFonts w:ascii="宋体" w:hAnsi="宋体" w:cs="宋体"/>
              </w:rPr>
              <w:t>21</w:t>
            </w:r>
          </w:p>
        </w:tc>
        <w:tc>
          <w:tcPr>
            <w:tcW w:w="1494" w:type="dxa"/>
            <w:vAlign w:val="center"/>
          </w:tcPr>
          <w:p w:rsidR="006C2D3D" w:rsidRPr="00DC7C2A" w:rsidRDefault="006C2D3D" w:rsidP="00D93C35">
            <w:pPr>
              <w:rPr>
                <w:rFonts w:ascii="宋体"/>
              </w:rPr>
            </w:pPr>
            <w:r>
              <w:rPr>
                <w:rFonts w:ascii="宋体" w:hAnsi="宋体" w:cs="宋体" w:hint="eastAsia"/>
              </w:rPr>
              <w:t>手术麻醉移动平台</w:t>
            </w:r>
          </w:p>
        </w:tc>
        <w:tc>
          <w:tcPr>
            <w:tcW w:w="7654" w:type="dxa"/>
            <w:vAlign w:val="center"/>
          </w:tcPr>
          <w:p w:rsidR="006C2D3D" w:rsidRPr="00180231" w:rsidRDefault="006C2D3D" w:rsidP="00D93C35">
            <w:r>
              <w:rPr>
                <w:rFonts w:hint="eastAsia"/>
              </w:rPr>
              <w:t>术前</w:t>
            </w:r>
            <w:r>
              <w:t>/</w:t>
            </w:r>
            <w:r>
              <w:rPr>
                <w:rFonts w:hint="eastAsia"/>
              </w:rPr>
              <w:t>术后访视移动平台，通过</w:t>
            </w:r>
            <w:r>
              <w:t>PDA</w:t>
            </w:r>
            <w:r>
              <w:rPr>
                <w:rFonts w:hint="eastAsia"/>
              </w:rPr>
              <w:t>、平板电脑等移动设备直接录入术前</w:t>
            </w:r>
            <w:r>
              <w:t>/</w:t>
            </w:r>
            <w:r>
              <w:rPr>
                <w:rFonts w:hint="eastAsia"/>
              </w:rPr>
              <w:t>术后访视内容，支持联网与脱机模式，自动根据网络状态选择在何种模式下工作。脱机情况下，可以将病人数据保存在</w:t>
            </w:r>
            <w:r>
              <w:t>PDA</w:t>
            </w:r>
            <w:r>
              <w:rPr>
                <w:rFonts w:hint="eastAsia"/>
              </w:rPr>
              <w:t>、平板电脑等移动设备中，在需要的时候通过无线或有线上传到数据库中。</w:t>
            </w:r>
          </w:p>
        </w:tc>
        <w:tc>
          <w:tcPr>
            <w:tcW w:w="2127" w:type="dxa"/>
          </w:tcPr>
          <w:p w:rsidR="006C2D3D" w:rsidRDefault="006C2D3D" w:rsidP="00D93C35">
            <w:pPr>
              <w:rPr>
                <w:rFonts w:ascii="宋体" w:cs="宋体"/>
              </w:rPr>
            </w:pPr>
          </w:p>
        </w:tc>
        <w:tc>
          <w:tcPr>
            <w:tcW w:w="850" w:type="dxa"/>
          </w:tcPr>
          <w:p w:rsidR="006C2D3D" w:rsidRDefault="006C2D3D" w:rsidP="00D93C35">
            <w:pPr>
              <w:rPr>
                <w:rFonts w:ascii="宋体" w:cs="宋体"/>
              </w:rPr>
            </w:pPr>
          </w:p>
        </w:tc>
        <w:tc>
          <w:tcPr>
            <w:tcW w:w="1418" w:type="dxa"/>
          </w:tcPr>
          <w:p w:rsidR="006C2D3D" w:rsidRDefault="006C2D3D" w:rsidP="00D93C35">
            <w:pPr>
              <w:rPr>
                <w:rFonts w:ascii="宋体" w:cs="宋体"/>
              </w:rPr>
            </w:pPr>
          </w:p>
        </w:tc>
      </w:tr>
      <w:tr w:rsidR="006C2D3D" w:rsidTr="00D93C35">
        <w:trPr>
          <w:trHeight w:val="454"/>
        </w:trPr>
        <w:tc>
          <w:tcPr>
            <w:tcW w:w="705" w:type="dxa"/>
            <w:vAlign w:val="center"/>
          </w:tcPr>
          <w:p w:rsidR="006C2D3D" w:rsidRPr="00F20B82" w:rsidRDefault="006C2D3D" w:rsidP="00D93C35">
            <w:pPr>
              <w:jc w:val="center"/>
              <w:rPr>
                <w:rFonts w:ascii="宋体" w:hAnsi="宋体" w:cs="宋体"/>
              </w:rPr>
            </w:pPr>
            <w:r w:rsidRPr="00F20B82">
              <w:rPr>
                <w:rFonts w:ascii="宋体" w:hAnsi="宋体" w:cs="宋体"/>
              </w:rPr>
              <w:t>22</w:t>
            </w:r>
          </w:p>
        </w:tc>
        <w:tc>
          <w:tcPr>
            <w:tcW w:w="1494" w:type="dxa"/>
            <w:vAlign w:val="center"/>
          </w:tcPr>
          <w:p w:rsidR="006C2D3D" w:rsidRPr="00F20B82" w:rsidRDefault="006C2D3D" w:rsidP="00D93C35">
            <w:pPr>
              <w:rPr>
                <w:rFonts w:ascii="宋体" w:cs="宋体"/>
              </w:rPr>
            </w:pPr>
            <w:r w:rsidRPr="00F20B82">
              <w:rPr>
                <w:rFonts w:ascii="宋体" w:hAnsi="宋体" w:cs="微软雅黑" w:hint="eastAsia"/>
                <w:bCs/>
              </w:rPr>
              <w:t>主任工作站</w:t>
            </w:r>
          </w:p>
        </w:tc>
        <w:tc>
          <w:tcPr>
            <w:tcW w:w="7654" w:type="dxa"/>
            <w:vAlign w:val="center"/>
          </w:tcPr>
          <w:p w:rsidR="006C2D3D" w:rsidRPr="00F20B82" w:rsidRDefault="006C2D3D" w:rsidP="00D93C35">
            <w:r>
              <w:t>1</w:t>
            </w:r>
            <w:r>
              <w:rPr>
                <w:rFonts w:hint="eastAsia"/>
              </w:rPr>
              <w:t>）</w:t>
            </w:r>
            <w:r w:rsidRPr="00F20B82">
              <w:rPr>
                <w:rFonts w:hint="eastAsia"/>
              </w:rPr>
              <w:t>支持多间手术间实时动态显示趋势图，全科监控</w:t>
            </w:r>
          </w:p>
          <w:p w:rsidR="006C2D3D" w:rsidRPr="00F20B82" w:rsidRDefault="006C2D3D" w:rsidP="00D93C35">
            <w:r w:rsidRPr="00F20B82">
              <w:t>2</w:t>
            </w:r>
            <w:r>
              <w:rPr>
                <w:rFonts w:hint="eastAsia"/>
              </w:rPr>
              <w:t>）</w:t>
            </w:r>
            <w:r w:rsidRPr="00F20B82">
              <w:rPr>
                <w:rFonts w:hint="eastAsia"/>
              </w:rPr>
              <w:t>自动统计手术例数</w:t>
            </w:r>
          </w:p>
          <w:p w:rsidR="006C2D3D" w:rsidRPr="00F20B82" w:rsidRDefault="006C2D3D" w:rsidP="00D93C35">
            <w:r w:rsidRPr="00F20B82">
              <w:t>3</w:t>
            </w:r>
            <w:r>
              <w:rPr>
                <w:rFonts w:hint="eastAsia"/>
              </w:rPr>
              <w:t>）</w:t>
            </w:r>
            <w:r w:rsidRPr="00F20B82">
              <w:rPr>
                <w:rFonts w:hint="eastAsia"/>
              </w:rPr>
              <w:t>自动统计科室医护人员的手术麻醉工作量</w:t>
            </w:r>
          </w:p>
        </w:tc>
        <w:tc>
          <w:tcPr>
            <w:tcW w:w="2127" w:type="dxa"/>
          </w:tcPr>
          <w:p w:rsidR="006C2D3D" w:rsidRDefault="006C2D3D" w:rsidP="00D93C35">
            <w:pPr>
              <w:rPr>
                <w:rFonts w:ascii="宋体" w:cs="宋体"/>
              </w:rPr>
            </w:pPr>
          </w:p>
        </w:tc>
        <w:tc>
          <w:tcPr>
            <w:tcW w:w="850" w:type="dxa"/>
          </w:tcPr>
          <w:p w:rsidR="006C2D3D" w:rsidRDefault="006C2D3D" w:rsidP="00D93C35">
            <w:pPr>
              <w:rPr>
                <w:rFonts w:ascii="宋体" w:cs="宋体"/>
              </w:rPr>
            </w:pPr>
          </w:p>
        </w:tc>
        <w:tc>
          <w:tcPr>
            <w:tcW w:w="1418" w:type="dxa"/>
          </w:tcPr>
          <w:p w:rsidR="006C2D3D" w:rsidRDefault="006C2D3D" w:rsidP="00D93C35">
            <w:pPr>
              <w:rPr>
                <w:rFonts w:ascii="宋体" w:cs="宋体"/>
              </w:rPr>
            </w:pPr>
          </w:p>
        </w:tc>
      </w:tr>
      <w:tr w:rsidR="006C2D3D" w:rsidTr="00D93C35">
        <w:trPr>
          <w:trHeight w:val="454"/>
        </w:trPr>
        <w:tc>
          <w:tcPr>
            <w:tcW w:w="705" w:type="dxa"/>
            <w:vAlign w:val="center"/>
          </w:tcPr>
          <w:p w:rsidR="006C2D3D" w:rsidRDefault="006C2D3D" w:rsidP="00D93C35">
            <w:pPr>
              <w:jc w:val="center"/>
              <w:rPr>
                <w:rFonts w:ascii="宋体"/>
              </w:rPr>
            </w:pPr>
            <w:r>
              <w:rPr>
                <w:rFonts w:ascii="宋体" w:hAnsi="宋体" w:cs="宋体"/>
              </w:rPr>
              <w:t>23</w:t>
            </w:r>
          </w:p>
        </w:tc>
        <w:tc>
          <w:tcPr>
            <w:tcW w:w="1494" w:type="dxa"/>
            <w:vAlign w:val="center"/>
          </w:tcPr>
          <w:p w:rsidR="006C2D3D" w:rsidRPr="00DC7C2A" w:rsidRDefault="006C2D3D" w:rsidP="00D93C35">
            <w:pPr>
              <w:rPr>
                <w:rFonts w:ascii="宋体"/>
              </w:rPr>
            </w:pPr>
            <w:r>
              <w:rPr>
                <w:rFonts w:ascii="宋体" w:hAnsi="宋体" w:cs="宋体" w:hint="eastAsia"/>
              </w:rPr>
              <w:t>护工管理工作站</w:t>
            </w:r>
          </w:p>
        </w:tc>
        <w:tc>
          <w:tcPr>
            <w:tcW w:w="7654" w:type="dxa"/>
            <w:vAlign w:val="center"/>
          </w:tcPr>
          <w:p w:rsidR="006C2D3D" w:rsidRDefault="006C2D3D" w:rsidP="00D93C35">
            <w:r>
              <w:t>1</w:t>
            </w:r>
            <w:r>
              <w:rPr>
                <w:rFonts w:hint="eastAsia"/>
              </w:rPr>
              <w:t>）护工任务自动分派。</w:t>
            </w:r>
          </w:p>
          <w:p w:rsidR="006C2D3D" w:rsidRDefault="006C2D3D" w:rsidP="00D93C35">
            <w:r>
              <w:t>2</w:t>
            </w:r>
            <w:r>
              <w:rPr>
                <w:rFonts w:hint="eastAsia"/>
              </w:rPr>
              <w:t>）护工工作量统计。</w:t>
            </w:r>
          </w:p>
        </w:tc>
        <w:tc>
          <w:tcPr>
            <w:tcW w:w="2127" w:type="dxa"/>
          </w:tcPr>
          <w:p w:rsidR="006C2D3D" w:rsidRDefault="006C2D3D" w:rsidP="00D93C35">
            <w:pPr>
              <w:rPr>
                <w:rFonts w:ascii="宋体" w:cs="宋体"/>
              </w:rPr>
            </w:pPr>
          </w:p>
        </w:tc>
        <w:tc>
          <w:tcPr>
            <w:tcW w:w="850" w:type="dxa"/>
          </w:tcPr>
          <w:p w:rsidR="006C2D3D" w:rsidRDefault="006C2D3D" w:rsidP="00D93C35">
            <w:pPr>
              <w:rPr>
                <w:rFonts w:ascii="宋体" w:cs="宋体"/>
              </w:rPr>
            </w:pPr>
          </w:p>
        </w:tc>
        <w:tc>
          <w:tcPr>
            <w:tcW w:w="1418" w:type="dxa"/>
          </w:tcPr>
          <w:p w:rsidR="006C2D3D" w:rsidRDefault="006C2D3D" w:rsidP="00D93C35">
            <w:pPr>
              <w:rPr>
                <w:rFonts w:ascii="宋体" w:cs="宋体"/>
              </w:rPr>
            </w:pPr>
          </w:p>
        </w:tc>
      </w:tr>
      <w:tr w:rsidR="006C2D3D" w:rsidRPr="00DC7C2A" w:rsidTr="00D93C35">
        <w:trPr>
          <w:trHeight w:val="454"/>
        </w:trPr>
        <w:tc>
          <w:tcPr>
            <w:tcW w:w="705" w:type="dxa"/>
            <w:vAlign w:val="center"/>
          </w:tcPr>
          <w:p w:rsidR="006C2D3D" w:rsidRPr="00DC7C2A" w:rsidRDefault="006C2D3D" w:rsidP="00D93C35">
            <w:pPr>
              <w:jc w:val="center"/>
              <w:rPr>
                <w:rFonts w:ascii="宋体"/>
              </w:rPr>
            </w:pPr>
            <w:r>
              <w:rPr>
                <w:rFonts w:ascii="宋体" w:hAnsi="宋体" w:cs="宋体"/>
              </w:rPr>
              <w:t>24</w:t>
            </w:r>
          </w:p>
        </w:tc>
        <w:tc>
          <w:tcPr>
            <w:tcW w:w="1494" w:type="dxa"/>
            <w:vAlign w:val="center"/>
          </w:tcPr>
          <w:p w:rsidR="006C2D3D" w:rsidRPr="00DC7C2A" w:rsidRDefault="006C2D3D" w:rsidP="00D93C35">
            <w:pPr>
              <w:rPr>
                <w:rFonts w:ascii="宋体"/>
              </w:rPr>
            </w:pPr>
            <w:r w:rsidRPr="00DC7C2A">
              <w:rPr>
                <w:rFonts w:ascii="宋体" w:hAnsi="宋体" w:cs="宋体" w:hint="eastAsia"/>
              </w:rPr>
              <w:t>数据安全</w:t>
            </w:r>
          </w:p>
        </w:tc>
        <w:tc>
          <w:tcPr>
            <w:tcW w:w="7654" w:type="dxa"/>
            <w:vAlign w:val="center"/>
          </w:tcPr>
          <w:p w:rsidR="006C2D3D" w:rsidRPr="00DC7C2A" w:rsidRDefault="006C2D3D" w:rsidP="00D93C35">
            <w:r>
              <w:t>1</w:t>
            </w:r>
            <w:r>
              <w:rPr>
                <w:rFonts w:hint="eastAsia"/>
              </w:rPr>
              <w:t>）</w:t>
            </w:r>
            <w:r w:rsidRPr="00DC7C2A">
              <w:rPr>
                <w:rFonts w:hint="eastAsia"/>
              </w:rPr>
              <w:t>支持数据修正，显示数据的审计、修改的痕迹</w:t>
            </w:r>
            <w:r>
              <w:rPr>
                <w:rFonts w:hint="eastAsia"/>
              </w:rPr>
              <w:t>。</w:t>
            </w:r>
          </w:p>
          <w:p w:rsidR="006C2D3D" w:rsidRDefault="006C2D3D" w:rsidP="00D93C35">
            <w:r>
              <w:t>2</w:t>
            </w:r>
            <w:r>
              <w:rPr>
                <w:rFonts w:hint="eastAsia"/>
              </w:rPr>
              <w:t>）自动创建</w:t>
            </w:r>
            <w:r w:rsidRPr="00DC7C2A">
              <w:rPr>
                <w:rFonts w:hint="eastAsia"/>
              </w:rPr>
              <w:t>数据备份机制。并可以在数据库出现故障后，进行数据恢复操作</w:t>
            </w:r>
            <w:r>
              <w:rPr>
                <w:rFonts w:hint="eastAsia"/>
              </w:rPr>
              <w:t>。</w:t>
            </w:r>
          </w:p>
          <w:p w:rsidR="006C2D3D" w:rsidRPr="00DC7C2A" w:rsidRDefault="006C2D3D" w:rsidP="00D93C35">
            <w:pPr>
              <w:rPr>
                <w:b/>
                <w:bCs/>
              </w:rPr>
            </w:pPr>
            <w:r>
              <w:t>3</w:t>
            </w:r>
            <w:r>
              <w:rPr>
                <w:rFonts w:hint="eastAsia"/>
              </w:rPr>
              <w:t>）可多数据库进行维护，可添加、查询、编辑各个基础数据库的内容，也可从其他系统导入相关数据。</w:t>
            </w:r>
          </w:p>
        </w:tc>
        <w:tc>
          <w:tcPr>
            <w:tcW w:w="2127" w:type="dxa"/>
          </w:tcPr>
          <w:p w:rsidR="006C2D3D" w:rsidRDefault="006C2D3D" w:rsidP="00D93C35">
            <w:pPr>
              <w:rPr>
                <w:rFonts w:ascii="宋体" w:cs="宋体"/>
              </w:rPr>
            </w:pPr>
          </w:p>
        </w:tc>
        <w:tc>
          <w:tcPr>
            <w:tcW w:w="850" w:type="dxa"/>
          </w:tcPr>
          <w:p w:rsidR="006C2D3D" w:rsidRDefault="006C2D3D" w:rsidP="00D93C35">
            <w:pPr>
              <w:rPr>
                <w:rFonts w:ascii="宋体" w:cs="宋体"/>
              </w:rPr>
            </w:pPr>
          </w:p>
        </w:tc>
        <w:tc>
          <w:tcPr>
            <w:tcW w:w="1418" w:type="dxa"/>
          </w:tcPr>
          <w:p w:rsidR="006C2D3D" w:rsidRDefault="006C2D3D" w:rsidP="00D93C35">
            <w:pPr>
              <w:rPr>
                <w:rFonts w:ascii="宋体" w:cs="宋体"/>
              </w:rPr>
            </w:pPr>
          </w:p>
        </w:tc>
      </w:tr>
      <w:tr w:rsidR="006C2D3D" w:rsidRPr="00DC7C2A" w:rsidTr="00D93C35">
        <w:trPr>
          <w:trHeight w:val="454"/>
        </w:trPr>
        <w:tc>
          <w:tcPr>
            <w:tcW w:w="705" w:type="dxa"/>
            <w:vAlign w:val="center"/>
          </w:tcPr>
          <w:p w:rsidR="006C2D3D" w:rsidRPr="00DC7C2A" w:rsidRDefault="006C2D3D" w:rsidP="00D93C35">
            <w:pPr>
              <w:jc w:val="center"/>
              <w:rPr>
                <w:rFonts w:ascii="宋体"/>
              </w:rPr>
            </w:pPr>
            <w:r>
              <w:rPr>
                <w:rFonts w:ascii="宋体" w:hAnsi="宋体" w:cs="宋体"/>
              </w:rPr>
              <w:t>25</w:t>
            </w:r>
          </w:p>
        </w:tc>
        <w:tc>
          <w:tcPr>
            <w:tcW w:w="1494" w:type="dxa"/>
            <w:vAlign w:val="center"/>
          </w:tcPr>
          <w:p w:rsidR="006C2D3D" w:rsidRPr="00DC7C2A" w:rsidRDefault="006C2D3D" w:rsidP="00D93C35">
            <w:pPr>
              <w:rPr>
                <w:rFonts w:ascii="宋体"/>
              </w:rPr>
            </w:pPr>
            <w:r w:rsidRPr="00DC7C2A">
              <w:rPr>
                <w:rFonts w:ascii="宋体" w:hAnsi="宋体" w:cs="宋体" w:hint="eastAsia"/>
              </w:rPr>
              <w:t>用户安全</w:t>
            </w:r>
          </w:p>
        </w:tc>
        <w:tc>
          <w:tcPr>
            <w:tcW w:w="7654" w:type="dxa"/>
            <w:vAlign w:val="center"/>
          </w:tcPr>
          <w:p w:rsidR="006C2D3D" w:rsidRPr="00DC7C2A" w:rsidRDefault="006C2D3D" w:rsidP="00D93C35">
            <w:r w:rsidRPr="00DC7C2A">
              <w:t>1</w:t>
            </w:r>
            <w:r>
              <w:rPr>
                <w:rFonts w:hint="eastAsia"/>
              </w:rPr>
              <w:t>）系统为每个授权用户分配一个全院</w:t>
            </w:r>
            <w:r w:rsidRPr="00DC7C2A">
              <w:rPr>
                <w:rFonts w:hint="eastAsia"/>
              </w:rPr>
              <w:t>唯一的用户名</w:t>
            </w:r>
            <w:r>
              <w:rPr>
                <w:rFonts w:hint="eastAsia"/>
              </w:rPr>
              <w:t>，</w:t>
            </w:r>
            <w:r w:rsidRPr="00DC7C2A">
              <w:rPr>
                <w:rFonts w:hint="eastAsia"/>
              </w:rPr>
              <w:t>每个用户通过自己设定的密码登陆系统，在使用不同的软件模块时使用同一个用户名。</w:t>
            </w:r>
          </w:p>
          <w:p w:rsidR="006C2D3D" w:rsidRPr="00DC7C2A" w:rsidRDefault="006C2D3D" w:rsidP="00D93C35">
            <w:r w:rsidRPr="00DC7C2A">
              <w:t>2</w:t>
            </w:r>
            <w:r w:rsidRPr="00DC7C2A">
              <w:rPr>
                <w:rFonts w:hint="eastAsia"/>
              </w:rPr>
              <w:t>）系统提供用户分组机制，用于简化用户授权。</w:t>
            </w:r>
          </w:p>
          <w:p w:rsidR="006C2D3D" w:rsidRPr="00DC7C2A" w:rsidRDefault="006C2D3D" w:rsidP="00D93C35">
            <w:r w:rsidRPr="00DC7C2A">
              <w:t>3</w:t>
            </w:r>
            <w:r w:rsidRPr="00DC7C2A">
              <w:rPr>
                <w:rFonts w:hint="eastAsia"/>
              </w:rPr>
              <w:t>）系统提供集中的用户及权限管理程序，通过系统管理员为用户授权，不同权限管理不同的内容。</w:t>
            </w:r>
          </w:p>
          <w:p w:rsidR="006C2D3D" w:rsidRPr="00DC7C2A" w:rsidRDefault="006C2D3D" w:rsidP="00D93C35">
            <w:r w:rsidRPr="00DC7C2A">
              <w:t>4</w:t>
            </w:r>
            <w:r w:rsidRPr="00DC7C2A">
              <w:rPr>
                <w:rFonts w:hint="eastAsia"/>
              </w:rPr>
              <w:t>）系统提供用户访问日志功能，对访问过的数据以及特殊的操作进行记录，并提供记录查看和检索手段。</w:t>
            </w:r>
          </w:p>
        </w:tc>
        <w:tc>
          <w:tcPr>
            <w:tcW w:w="2127" w:type="dxa"/>
          </w:tcPr>
          <w:p w:rsidR="006C2D3D" w:rsidRPr="00DC7C2A" w:rsidRDefault="006C2D3D" w:rsidP="00D93C35">
            <w:pPr>
              <w:rPr>
                <w:rFonts w:ascii="宋体" w:cs="宋体"/>
              </w:rPr>
            </w:pPr>
          </w:p>
        </w:tc>
        <w:tc>
          <w:tcPr>
            <w:tcW w:w="850" w:type="dxa"/>
          </w:tcPr>
          <w:p w:rsidR="006C2D3D" w:rsidRPr="00DC7C2A" w:rsidRDefault="006C2D3D" w:rsidP="00D93C35">
            <w:pPr>
              <w:rPr>
                <w:rFonts w:ascii="宋体" w:cs="宋体"/>
              </w:rPr>
            </w:pPr>
          </w:p>
        </w:tc>
        <w:tc>
          <w:tcPr>
            <w:tcW w:w="1418" w:type="dxa"/>
          </w:tcPr>
          <w:p w:rsidR="006C2D3D" w:rsidRPr="00DC7C2A" w:rsidRDefault="006C2D3D" w:rsidP="00D93C35">
            <w:pPr>
              <w:rPr>
                <w:rFonts w:ascii="宋体" w:cs="宋体"/>
              </w:rPr>
            </w:pPr>
          </w:p>
        </w:tc>
      </w:tr>
      <w:tr w:rsidR="006C2D3D" w:rsidRPr="006B2E1F" w:rsidTr="00D93C35">
        <w:trPr>
          <w:trHeight w:val="454"/>
        </w:trPr>
        <w:tc>
          <w:tcPr>
            <w:tcW w:w="705" w:type="dxa"/>
            <w:vAlign w:val="center"/>
          </w:tcPr>
          <w:p w:rsidR="006C2D3D" w:rsidRDefault="006C2D3D" w:rsidP="00D93C35">
            <w:pPr>
              <w:jc w:val="center"/>
              <w:rPr>
                <w:rFonts w:ascii="宋体"/>
              </w:rPr>
            </w:pPr>
            <w:r>
              <w:rPr>
                <w:rFonts w:ascii="宋体" w:hAnsi="宋体" w:cs="宋体"/>
              </w:rPr>
              <w:t>26</w:t>
            </w:r>
          </w:p>
        </w:tc>
        <w:tc>
          <w:tcPr>
            <w:tcW w:w="1494" w:type="dxa"/>
            <w:vAlign w:val="center"/>
          </w:tcPr>
          <w:p w:rsidR="006C2D3D" w:rsidRPr="00DC7C2A" w:rsidRDefault="006C2D3D" w:rsidP="00D93C35">
            <w:pPr>
              <w:rPr>
                <w:rFonts w:ascii="宋体"/>
              </w:rPr>
            </w:pPr>
            <w:r>
              <w:rPr>
                <w:rFonts w:ascii="宋体" w:hAnsi="宋体" w:cs="宋体" w:hint="eastAsia"/>
              </w:rPr>
              <w:t>系统维护</w:t>
            </w:r>
          </w:p>
        </w:tc>
        <w:tc>
          <w:tcPr>
            <w:tcW w:w="7654" w:type="dxa"/>
            <w:vAlign w:val="center"/>
          </w:tcPr>
          <w:p w:rsidR="006C2D3D" w:rsidRDefault="006C2D3D" w:rsidP="00D93C35">
            <w:r>
              <w:t>1</w:t>
            </w:r>
            <w:r>
              <w:rPr>
                <w:rFonts w:hint="eastAsia"/>
              </w:rPr>
              <w:t>）诊断编码、手术编码与</w:t>
            </w:r>
            <w:r>
              <w:t>HIS</w:t>
            </w:r>
            <w:r>
              <w:rPr>
                <w:rFonts w:hint="eastAsia"/>
              </w:rPr>
              <w:t>、</w:t>
            </w:r>
            <w:r>
              <w:t>EMR</w:t>
            </w:r>
            <w:r>
              <w:rPr>
                <w:rFonts w:hint="eastAsia"/>
              </w:rPr>
              <w:t>同步。</w:t>
            </w:r>
          </w:p>
          <w:p w:rsidR="006C2D3D" w:rsidRDefault="006C2D3D" w:rsidP="00D93C35">
            <w:r>
              <w:t>2</w:t>
            </w:r>
            <w:r>
              <w:rPr>
                <w:rFonts w:hint="eastAsia"/>
              </w:rPr>
              <w:t>）字典维护（医院信息、科室信息、人员信息、登录日志等）。</w:t>
            </w:r>
          </w:p>
          <w:p w:rsidR="006C2D3D" w:rsidRDefault="006C2D3D" w:rsidP="00D93C35">
            <w:r>
              <w:t>3</w:t>
            </w:r>
            <w:r>
              <w:rPr>
                <w:rFonts w:hint="eastAsia"/>
              </w:rPr>
              <w:t>）手术麻醉文书评分维护。</w:t>
            </w:r>
          </w:p>
          <w:p w:rsidR="006C2D3D" w:rsidRDefault="006C2D3D" w:rsidP="00D93C35">
            <w:r>
              <w:t>4</w:t>
            </w:r>
            <w:r>
              <w:rPr>
                <w:rFonts w:hint="eastAsia"/>
              </w:rPr>
              <w:t>）工作站配置。</w:t>
            </w:r>
          </w:p>
          <w:p w:rsidR="006C2D3D" w:rsidRDefault="006C2D3D" w:rsidP="00D93C35">
            <w:r>
              <w:t>5</w:t>
            </w:r>
            <w:r>
              <w:rPr>
                <w:rFonts w:hint="eastAsia"/>
              </w:rPr>
              <w:t>）用户管理。</w:t>
            </w:r>
          </w:p>
          <w:p w:rsidR="006C2D3D" w:rsidRDefault="006C2D3D" w:rsidP="00D93C35">
            <w:r>
              <w:t>6</w:t>
            </w:r>
            <w:r>
              <w:rPr>
                <w:rFonts w:hint="eastAsia"/>
              </w:rPr>
              <w:t>）角色组管理。</w:t>
            </w:r>
          </w:p>
          <w:p w:rsidR="006C2D3D" w:rsidRDefault="006C2D3D" w:rsidP="00D93C35">
            <w:r>
              <w:t>7</w:t>
            </w:r>
            <w:r>
              <w:rPr>
                <w:rFonts w:hint="eastAsia"/>
              </w:rPr>
              <w:t>）特殊角色管理。</w:t>
            </w:r>
          </w:p>
          <w:p w:rsidR="006C2D3D" w:rsidRPr="006B2E1F" w:rsidRDefault="006C2D3D" w:rsidP="00D93C35">
            <w:r>
              <w:t>8</w:t>
            </w:r>
            <w:r>
              <w:rPr>
                <w:rFonts w:hint="eastAsia"/>
              </w:rPr>
              <w:t>）模板维护管理。</w:t>
            </w:r>
          </w:p>
        </w:tc>
        <w:tc>
          <w:tcPr>
            <w:tcW w:w="2127" w:type="dxa"/>
          </w:tcPr>
          <w:p w:rsidR="006C2D3D" w:rsidRDefault="006C2D3D" w:rsidP="00D93C35">
            <w:pPr>
              <w:rPr>
                <w:rFonts w:ascii="宋体" w:cs="宋体"/>
              </w:rPr>
            </w:pPr>
          </w:p>
        </w:tc>
        <w:tc>
          <w:tcPr>
            <w:tcW w:w="850" w:type="dxa"/>
          </w:tcPr>
          <w:p w:rsidR="006C2D3D" w:rsidRDefault="006C2D3D" w:rsidP="00D93C35">
            <w:pPr>
              <w:rPr>
                <w:rFonts w:ascii="宋体" w:cs="宋体"/>
              </w:rPr>
            </w:pPr>
          </w:p>
        </w:tc>
        <w:tc>
          <w:tcPr>
            <w:tcW w:w="1418" w:type="dxa"/>
          </w:tcPr>
          <w:p w:rsidR="006C2D3D" w:rsidRDefault="006C2D3D" w:rsidP="00D93C35">
            <w:pPr>
              <w:rPr>
                <w:rFonts w:ascii="宋体" w:cs="宋体"/>
              </w:rPr>
            </w:pPr>
          </w:p>
        </w:tc>
      </w:tr>
      <w:tr w:rsidR="006C2D3D" w:rsidRPr="00DC7C2A" w:rsidTr="00D93C35">
        <w:trPr>
          <w:trHeight w:val="454"/>
        </w:trPr>
        <w:tc>
          <w:tcPr>
            <w:tcW w:w="705" w:type="dxa"/>
            <w:tcBorders>
              <w:bottom w:val="double" w:sz="6" w:space="0" w:color="000000"/>
            </w:tcBorders>
            <w:vAlign w:val="center"/>
          </w:tcPr>
          <w:p w:rsidR="006C2D3D" w:rsidRPr="00DC7C2A" w:rsidRDefault="006C2D3D" w:rsidP="00D93C35">
            <w:pPr>
              <w:jc w:val="center"/>
              <w:rPr>
                <w:rFonts w:ascii="宋体"/>
              </w:rPr>
            </w:pPr>
            <w:r>
              <w:rPr>
                <w:rFonts w:ascii="宋体" w:hAnsi="宋体" w:cs="宋体"/>
              </w:rPr>
              <w:t>27</w:t>
            </w:r>
          </w:p>
        </w:tc>
        <w:tc>
          <w:tcPr>
            <w:tcW w:w="1494" w:type="dxa"/>
            <w:tcBorders>
              <w:bottom w:val="double" w:sz="6" w:space="0" w:color="000000"/>
            </w:tcBorders>
            <w:vAlign w:val="center"/>
          </w:tcPr>
          <w:p w:rsidR="006C2D3D" w:rsidRPr="00DC7C2A" w:rsidRDefault="006C2D3D" w:rsidP="00D93C35">
            <w:pPr>
              <w:rPr>
                <w:rFonts w:ascii="宋体"/>
              </w:rPr>
            </w:pPr>
            <w:r w:rsidRPr="00DC7C2A">
              <w:rPr>
                <w:rFonts w:ascii="宋体" w:hAnsi="宋体" w:cs="宋体" w:hint="eastAsia"/>
              </w:rPr>
              <w:t>系统扩展需求</w:t>
            </w:r>
          </w:p>
        </w:tc>
        <w:tc>
          <w:tcPr>
            <w:tcW w:w="7654" w:type="dxa"/>
            <w:tcBorders>
              <w:bottom w:val="double" w:sz="6" w:space="0" w:color="000000"/>
            </w:tcBorders>
            <w:vAlign w:val="center"/>
          </w:tcPr>
          <w:p w:rsidR="006C2D3D" w:rsidRPr="00DC7C2A" w:rsidRDefault="006C2D3D" w:rsidP="00D93C35">
            <w:r w:rsidRPr="00DC7C2A">
              <w:rPr>
                <w:rFonts w:hint="eastAsia"/>
              </w:rPr>
              <w:t>为手术室、麻醉科、复苏室、监护病房提供完整一体化的信息化解决方案</w:t>
            </w:r>
            <w:r>
              <w:rPr>
                <w:rFonts w:hint="eastAsia"/>
              </w:rPr>
              <w:t>，以利医院外科大楼及新院顺利继续使用该系统。</w:t>
            </w:r>
          </w:p>
        </w:tc>
        <w:tc>
          <w:tcPr>
            <w:tcW w:w="2127" w:type="dxa"/>
            <w:tcBorders>
              <w:bottom w:val="double" w:sz="6" w:space="0" w:color="000000"/>
            </w:tcBorders>
          </w:tcPr>
          <w:p w:rsidR="006C2D3D" w:rsidRPr="00DC7C2A" w:rsidRDefault="006C2D3D" w:rsidP="00D93C35">
            <w:pPr>
              <w:rPr>
                <w:rFonts w:ascii="宋体" w:cs="宋体"/>
              </w:rPr>
            </w:pPr>
          </w:p>
        </w:tc>
        <w:tc>
          <w:tcPr>
            <w:tcW w:w="850" w:type="dxa"/>
            <w:tcBorders>
              <w:bottom w:val="double" w:sz="6" w:space="0" w:color="000000"/>
            </w:tcBorders>
          </w:tcPr>
          <w:p w:rsidR="006C2D3D" w:rsidRPr="00DC7C2A" w:rsidRDefault="006C2D3D" w:rsidP="00D93C35">
            <w:pPr>
              <w:rPr>
                <w:rFonts w:ascii="宋体" w:cs="宋体"/>
              </w:rPr>
            </w:pPr>
          </w:p>
        </w:tc>
        <w:tc>
          <w:tcPr>
            <w:tcW w:w="1418" w:type="dxa"/>
            <w:tcBorders>
              <w:bottom w:val="double" w:sz="6" w:space="0" w:color="000000"/>
            </w:tcBorders>
          </w:tcPr>
          <w:p w:rsidR="006C2D3D" w:rsidRPr="00DC7C2A" w:rsidRDefault="006C2D3D" w:rsidP="00D93C35">
            <w:pPr>
              <w:rPr>
                <w:rFonts w:ascii="宋体" w:cs="宋体"/>
              </w:rPr>
            </w:pPr>
          </w:p>
        </w:tc>
      </w:tr>
    </w:tbl>
    <w:p w:rsidR="006C2D3D" w:rsidRDefault="006C2D3D" w:rsidP="00E95C9C">
      <w:pPr>
        <w:spacing w:line="440" w:lineRule="exact"/>
        <w:rPr>
          <w:rFonts w:ascii="黑体" w:eastAsia="黑体" w:hAnsi="黑体"/>
          <w:sz w:val="28"/>
          <w:szCs w:val="28"/>
        </w:rPr>
      </w:pPr>
    </w:p>
    <w:p w:rsidR="006C2D3D" w:rsidRPr="00A22B66" w:rsidRDefault="006C2D3D" w:rsidP="00E95C9C">
      <w:pPr>
        <w:spacing w:line="440" w:lineRule="exact"/>
        <w:rPr>
          <w:rFonts w:ascii="黑体" w:eastAsia="黑体" w:hAnsi="黑体"/>
          <w:sz w:val="28"/>
          <w:szCs w:val="28"/>
        </w:rPr>
      </w:pPr>
      <w:r>
        <w:rPr>
          <w:rFonts w:ascii="黑体" w:eastAsia="黑体" w:hAnsi="黑体" w:hint="eastAsia"/>
          <w:sz w:val="28"/>
          <w:szCs w:val="28"/>
        </w:rPr>
        <w:t>（</w:t>
      </w:r>
      <w:r w:rsidRPr="008671CA">
        <w:rPr>
          <w:rFonts w:ascii="黑体" w:eastAsia="黑体" w:hAnsi="黑体" w:hint="eastAsia"/>
          <w:sz w:val="28"/>
          <w:szCs w:val="28"/>
        </w:rPr>
        <w:t>三</w:t>
      </w:r>
      <w:r>
        <w:rPr>
          <w:rFonts w:ascii="黑体" w:eastAsia="黑体" w:hAnsi="黑体" w:hint="eastAsia"/>
          <w:sz w:val="28"/>
          <w:szCs w:val="28"/>
        </w:rPr>
        <w:t>）</w:t>
      </w:r>
      <w:r w:rsidRPr="008671CA">
        <w:rPr>
          <w:rFonts w:ascii="黑体" w:eastAsia="黑体" w:hAnsi="黑体" w:cs="黑体" w:hint="eastAsia"/>
          <w:b/>
          <w:bCs/>
          <w:sz w:val="28"/>
          <w:szCs w:val="28"/>
        </w:rPr>
        <w:t>重症监护临床信息系统</w:t>
      </w:r>
    </w:p>
    <w:tbl>
      <w:tblPr>
        <w:tblW w:w="14248" w:type="dxa"/>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710"/>
        <w:gridCol w:w="1489"/>
        <w:gridCol w:w="7654"/>
        <w:gridCol w:w="2127"/>
        <w:gridCol w:w="850"/>
        <w:gridCol w:w="1418"/>
      </w:tblGrid>
      <w:tr w:rsidR="006C2D3D" w:rsidRPr="004F158E" w:rsidTr="00D93C35">
        <w:trPr>
          <w:trHeight w:val="767"/>
        </w:trPr>
        <w:tc>
          <w:tcPr>
            <w:tcW w:w="710" w:type="dxa"/>
            <w:tcBorders>
              <w:top w:val="double" w:sz="6" w:space="0" w:color="000000"/>
            </w:tcBorders>
            <w:vAlign w:val="center"/>
          </w:tcPr>
          <w:p w:rsidR="006C2D3D" w:rsidRPr="00025485" w:rsidRDefault="006C2D3D" w:rsidP="00D93C35">
            <w:pPr>
              <w:jc w:val="center"/>
              <w:rPr>
                <w:rFonts w:ascii="黑体" w:eastAsia="黑体" w:hAnsi="黑体"/>
                <w:sz w:val="24"/>
                <w:szCs w:val="24"/>
              </w:rPr>
            </w:pPr>
            <w:r w:rsidRPr="00025485">
              <w:rPr>
                <w:rFonts w:ascii="黑体" w:eastAsia="黑体" w:hAnsi="黑体" w:cs="宋体" w:hint="eastAsia"/>
                <w:sz w:val="24"/>
                <w:szCs w:val="24"/>
              </w:rPr>
              <w:t>序号</w:t>
            </w:r>
          </w:p>
        </w:tc>
        <w:tc>
          <w:tcPr>
            <w:tcW w:w="1489" w:type="dxa"/>
            <w:tcBorders>
              <w:top w:val="double" w:sz="6" w:space="0" w:color="000000"/>
            </w:tcBorders>
            <w:vAlign w:val="center"/>
          </w:tcPr>
          <w:p w:rsidR="006C2D3D" w:rsidRPr="00025485" w:rsidRDefault="006C2D3D" w:rsidP="00D93C35">
            <w:pPr>
              <w:jc w:val="center"/>
              <w:rPr>
                <w:rFonts w:ascii="黑体" w:eastAsia="黑体" w:hAnsi="黑体"/>
                <w:sz w:val="24"/>
                <w:szCs w:val="24"/>
              </w:rPr>
            </w:pPr>
            <w:r w:rsidRPr="00025485">
              <w:rPr>
                <w:rFonts w:ascii="黑体" w:eastAsia="黑体" w:hAnsi="黑体" w:cs="宋体" w:hint="eastAsia"/>
                <w:sz w:val="24"/>
                <w:szCs w:val="24"/>
              </w:rPr>
              <w:t>名称</w:t>
            </w:r>
          </w:p>
        </w:tc>
        <w:tc>
          <w:tcPr>
            <w:tcW w:w="7654" w:type="dxa"/>
            <w:tcBorders>
              <w:top w:val="double" w:sz="6" w:space="0" w:color="000000"/>
            </w:tcBorders>
            <w:vAlign w:val="center"/>
          </w:tcPr>
          <w:p w:rsidR="006C2D3D" w:rsidRPr="00025485" w:rsidRDefault="006C2D3D" w:rsidP="00D93C35">
            <w:pPr>
              <w:jc w:val="center"/>
              <w:rPr>
                <w:rFonts w:ascii="黑体" w:eastAsia="黑体" w:hAnsi="黑体"/>
                <w:sz w:val="24"/>
                <w:szCs w:val="24"/>
              </w:rPr>
            </w:pPr>
            <w:r>
              <w:rPr>
                <w:rFonts w:ascii="黑体" w:eastAsia="黑体" w:hAnsi="黑体" w:cs="宋体" w:hint="eastAsia"/>
                <w:sz w:val="24"/>
                <w:szCs w:val="24"/>
              </w:rPr>
              <w:t>项目要求</w:t>
            </w:r>
          </w:p>
        </w:tc>
        <w:tc>
          <w:tcPr>
            <w:tcW w:w="2127" w:type="dxa"/>
            <w:tcBorders>
              <w:top w:val="double" w:sz="6" w:space="0" w:color="000000"/>
            </w:tcBorders>
            <w:vAlign w:val="center"/>
          </w:tcPr>
          <w:p w:rsidR="006C2D3D" w:rsidRPr="00025485" w:rsidRDefault="006C2D3D" w:rsidP="00D93C35">
            <w:pPr>
              <w:jc w:val="center"/>
              <w:rPr>
                <w:rFonts w:ascii="黑体" w:eastAsia="黑体" w:hAnsi="黑体" w:cs="宋体"/>
                <w:sz w:val="24"/>
                <w:szCs w:val="24"/>
              </w:rPr>
            </w:pPr>
            <w:r>
              <w:rPr>
                <w:rFonts w:ascii="黑体" w:eastAsia="黑体" w:hAnsi="黑体" w:cs="宋体" w:hint="eastAsia"/>
                <w:sz w:val="24"/>
                <w:szCs w:val="24"/>
              </w:rPr>
              <w:t>响应</w:t>
            </w:r>
          </w:p>
        </w:tc>
        <w:tc>
          <w:tcPr>
            <w:tcW w:w="850" w:type="dxa"/>
            <w:tcBorders>
              <w:top w:val="double" w:sz="6" w:space="0" w:color="000000"/>
            </w:tcBorders>
            <w:vAlign w:val="center"/>
          </w:tcPr>
          <w:p w:rsidR="006C2D3D" w:rsidRPr="00025485" w:rsidRDefault="006C2D3D" w:rsidP="00D93C35">
            <w:pPr>
              <w:jc w:val="center"/>
              <w:rPr>
                <w:rFonts w:ascii="黑体" w:eastAsia="黑体" w:hAnsi="黑体" w:cs="宋体"/>
                <w:sz w:val="24"/>
                <w:szCs w:val="24"/>
              </w:rPr>
            </w:pPr>
            <w:r>
              <w:rPr>
                <w:rFonts w:ascii="黑体" w:eastAsia="黑体" w:hAnsi="黑体" w:cs="宋体" w:hint="eastAsia"/>
                <w:sz w:val="24"/>
                <w:szCs w:val="24"/>
              </w:rPr>
              <w:t>偏离</w:t>
            </w:r>
          </w:p>
        </w:tc>
        <w:tc>
          <w:tcPr>
            <w:tcW w:w="1418" w:type="dxa"/>
            <w:tcBorders>
              <w:top w:val="double" w:sz="6" w:space="0" w:color="000000"/>
            </w:tcBorders>
            <w:vAlign w:val="center"/>
          </w:tcPr>
          <w:p w:rsidR="006C2D3D" w:rsidRPr="00025485" w:rsidRDefault="006C2D3D" w:rsidP="00D93C35">
            <w:pPr>
              <w:jc w:val="center"/>
              <w:rPr>
                <w:rFonts w:ascii="黑体" w:eastAsia="黑体" w:hAnsi="黑体" w:cs="宋体"/>
                <w:sz w:val="24"/>
                <w:szCs w:val="24"/>
              </w:rPr>
            </w:pPr>
            <w:r>
              <w:rPr>
                <w:rFonts w:ascii="黑体" w:eastAsia="黑体" w:hAnsi="黑体" w:cs="宋体" w:hint="eastAsia"/>
                <w:sz w:val="24"/>
                <w:szCs w:val="24"/>
              </w:rPr>
              <w:t>说明</w:t>
            </w:r>
          </w:p>
        </w:tc>
      </w:tr>
      <w:tr w:rsidR="006C2D3D" w:rsidRPr="004F158E" w:rsidTr="00D93C35">
        <w:trPr>
          <w:trHeight w:val="767"/>
        </w:trPr>
        <w:tc>
          <w:tcPr>
            <w:tcW w:w="710" w:type="dxa"/>
            <w:tcBorders>
              <w:top w:val="double" w:sz="6" w:space="0" w:color="000000"/>
            </w:tcBorders>
            <w:vAlign w:val="center"/>
          </w:tcPr>
          <w:p w:rsidR="006C2D3D" w:rsidRDefault="006C2D3D" w:rsidP="00D93C35">
            <w:pPr>
              <w:jc w:val="center"/>
              <w:rPr>
                <w:rFonts w:ascii="宋体"/>
              </w:rPr>
            </w:pPr>
            <w:r>
              <w:br w:type="column"/>
            </w:r>
            <w:r>
              <w:rPr>
                <w:rFonts w:ascii="宋体" w:hAnsi="宋体" w:cs="宋体"/>
              </w:rPr>
              <w:t>1</w:t>
            </w:r>
          </w:p>
        </w:tc>
        <w:tc>
          <w:tcPr>
            <w:tcW w:w="1489" w:type="dxa"/>
            <w:tcBorders>
              <w:top w:val="double" w:sz="6" w:space="0" w:color="000000"/>
            </w:tcBorders>
            <w:vAlign w:val="center"/>
          </w:tcPr>
          <w:p w:rsidR="006C2D3D" w:rsidRPr="00314E4B" w:rsidRDefault="006C2D3D" w:rsidP="00D93C35">
            <w:pPr>
              <w:rPr>
                <w:rFonts w:ascii="宋体"/>
              </w:rPr>
            </w:pPr>
            <w:r w:rsidRPr="00314E4B">
              <w:rPr>
                <w:rFonts w:ascii="宋体" w:hAnsi="宋体" w:cs="宋体" w:hint="eastAsia"/>
              </w:rPr>
              <w:t>监护设备采集模块</w:t>
            </w:r>
          </w:p>
        </w:tc>
        <w:tc>
          <w:tcPr>
            <w:tcW w:w="7654" w:type="dxa"/>
            <w:tcBorders>
              <w:top w:val="double" w:sz="6" w:space="0" w:color="000000"/>
            </w:tcBorders>
          </w:tcPr>
          <w:p w:rsidR="006C2D3D" w:rsidRPr="00314E4B" w:rsidRDefault="006C2D3D" w:rsidP="00D93C35">
            <w:r w:rsidRPr="00314E4B">
              <w:rPr>
                <w:rFonts w:cs="宋体" w:hint="eastAsia"/>
              </w:rPr>
              <w:t>自动采集床边监护设备的数据，服务器同步数据存储，自动记录期间所有体征趋势。对于异常情况可以进行数据修正和报警。采集的频率可以调整</w:t>
            </w:r>
            <w:r>
              <w:rPr>
                <w:rFonts w:cs="宋体" w:hint="eastAsia"/>
              </w:rPr>
              <w:t>。</w:t>
            </w:r>
          </w:p>
        </w:tc>
        <w:tc>
          <w:tcPr>
            <w:tcW w:w="2127" w:type="dxa"/>
            <w:tcBorders>
              <w:top w:val="double" w:sz="6" w:space="0" w:color="000000"/>
            </w:tcBorders>
          </w:tcPr>
          <w:p w:rsidR="006C2D3D" w:rsidRPr="00314E4B" w:rsidRDefault="006C2D3D" w:rsidP="00D93C35">
            <w:pPr>
              <w:rPr>
                <w:rFonts w:cs="宋体"/>
              </w:rPr>
            </w:pPr>
          </w:p>
        </w:tc>
        <w:tc>
          <w:tcPr>
            <w:tcW w:w="850" w:type="dxa"/>
            <w:tcBorders>
              <w:top w:val="double" w:sz="6" w:space="0" w:color="000000"/>
            </w:tcBorders>
          </w:tcPr>
          <w:p w:rsidR="006C2D3D" w:rsidRPr="00314E4B" w:rsidRDefault="006C2D3D" w:rsidP="00D93C35">
            <w:pPr>
              <w:rPr>
                <w:rFonts w:cs="宋体"/>
              </w:rPr>
            </w:pPr>
          </w:p>
        </w:tc>
        <w:tc>
          <w:tcPr>
            <w:tcW w:w="1418" w:type="dxa"/>
            <w:tcBorders>
              <w:top w:val="double" w:sz="6" w:space="0" w:color="000000"/>
            </w:tcBorders>
          </w:tcPr>
          <w:p w:rsidR="006C2D3D" w:rsidRPr="00314E4B" w:rsidRDefault="006C2D3D" w:rsidP="00D93C35">
            <w:pPr>
              <w:rPr>
                <w:rFonts w:cs="宋体"/>
              </w:rPr>
            </w:pPr>
          </w:p>
        </w:tc>
      </w:tr>
      <w:tr w:rsidR="006C2D3D" w:rsidTr="00D93C35">
        <w:trPr>
          <w:trHeight w:val="755"/>
        </w:trPr>
        <w:tc>
          <w:tcPr>
            <w:tcW w:w="710" w:type="dxa"/>
            <w:vAlign w:val="center"/>
          </w:tcPr>
          <w:p w:rsidR="006C2D3D" w:rsidRDefault="006C2D3D" w:rsidP="00D93C35">
            <w:pPr>
              <w:jc w:val="center"/>
              <w:rPr>
                <w:rFonts w:ascii="宋体"/>
              </w:rPr>
            </w:pPr>
            <w:r>
              <w:rPr>
                <w:rFonts w:ascii="宋体" w:hAnsi="宋体" w:cs="宋体"/>
              </w:rPr>
              <w:t>2</w:t>
            </w:r>
          </w:p>
        </w:tc>
        <w:tc>
          <w:tcPr>
            <w:tcW w:w="1489" w:type="dxa"/>
            <w:vAlign w:val="center"/>
          </w:tcPr>
          <w:p w:rsidR="006C2D3D" w:rsidRPr="00314E4B" w:rsidRDefault="006C2D3D" w:rsidP="00D93C35">
            <w:pPr>
              <w:rPr>
                <w:rFonts w:ascii="宋体"/>
              </w:rPr>
            </w:pPr>
            <w:r w:rsidRPr="00314E4B">
              <w:rPr>
                <w:rFonts w:ascii="宋体" w:hAnsi="宋体" w:cs="宋体" w:hint="eastAsia"/>
              </w:rPr>
              <w:t>信息系统接口模块</w:t>
            </w:r>
          </w:p>
        </w:tc>
        <w:tc>
          <w:tcPr>
            <w:tcW w:w="7654" w:type="dxa"/>
          </w:tcPr>
          <w:p w:rsidR="006C2D3D" w:rsidRPr="00314E4B" w:rsidRDefault="006C2D3D" w:rsidP="00D93C35">
            <w:pPr>
              <w:rPr>
                <w:rFonts w:ascii="宋体"/>
              </w:rPr>
            </w:pPr>
            <w:r w:rsidRPr="00314E4B">
              <w:rPr>
                <w:rFonts w:ascii="宋体" w:hAnsi="宋体" w:cs="宋体" w:hint="eastAsia"/>
              </w:rPr>
              <w:t>实现和医院现有的</w:t>
            </w:r>
            <w:r w:rsidRPr="00314E4B">
              <w:rPr>
                <w:rFonts w:ascii="宋体" w:hAnsi="宋体" w:cs="宋体"/>
              </w:rPr>
              <w:t>HIS</w:t>
            </w:r>
            <w:r w:rsidRPr="00314E4B">
              <w:rPr>
                <w:rFonts w:ascii="宋体" w:hAnsi="宋体" w:cs="宋体" w:hint="eastAsia"/>
              </w:rPr>
              <w:t>、</w:t>
            </w:r>
            <w:r w:rsidRPr="00314E4B">
              <w:rPr>
                <w:rFonts w:ascii="宋体" w:hAnsi="宋体" w:cs="宋体"/>
              </w:rPr>
              <w:t>LIS</w:t>
            </w:r>
            <w:r w:rsidRPr="00314E4B">
              <w:rPr>
                <w:rFonts w:ascii="宋体" w:hAnsi="宋体" w:cs="宋体" w:hint="eastAsia"/>
              </w:rPr>
              <w:t>、</w:t>
            </w:r>
            <w:r w:rsidRPr="00314E4B">
              <w:rPr>
                <w:rFonts w:ascii="宋体" w:hAnsi="宋体" w:cs="宋体"/>
              </w:rPr>
              <w:t>PACS</w:t>
            </w:r>
            <w:r w:rsidRPr="00314E4B">
              <w:rPr>
                <w:rFonts w:ascii="宋体" w:hAnsi="宋体" w:cs="宋体" w:hint="eastAsia"/>
              </w:rPr>
              <w:t>、</w:t>
            </w:r>
            <w:r w:rsidRPr="00314E4B">
              <w:rPr>
                <w:rFonts w:ascii="宋体" w:hAnsi="宋体" w:cs="宋体"/>
              </w:rPr>
              <w:t>EMR</w:t>
            </w:r>
            <w:r>
              <w:rPr>
                <w:rFonts w:ascii="宋体" w:hAnsi="宋体" w:cs="宋体" w:hint="eastAsia"/>
              </w:rPr>
              <w:t>、</w:t>
            </w:r>
            <w:r>
              <w:rPr>
                <w:rFonts w:ascii="宋体" w:hAnsi="宋体" w:cs="宋体"/>
              </w:rPr>
              <w:t>HAIS</w:t>
            </w:r>
            <w:r>
              <w:rPr>
                <w:rFonts w:ascii="宋体" w:hAnsi="宋体" w:cs="宋体" w:hint="eastAsia"/>
              </w:rPr>
              <w:t>等相关</w:t>
            </w:r>
            <w:r w:rsidRPr="00314E4B">
              <w:rPr>
                <w:rFonts w:ascii="宋体" w:hAnsi="宋体" w:cs="宋体" w:hint="eastAsia"/>
              </w:rPr>
              <w:t>信息系统的接口。</w:t>
            </w:r>
          </w:p>
        </w:tc>
        <w:tc>
          <w:tcPr>
            <w:tcW w:w="2127" w:type="dxa"/>
          </w:tcPr>
          <w:p w:rsidR="006C2D3D" w:rsidRPr="00314E4B" w:rsidRDefault="006C2D3D" w:rsidP="00D93C35">
            <w:pPr>
              <w:rPr>
                <w:rFonts w:ascii="宋体" w:cs="宋体"/>
              </w:rPr>
            </w:pPr>
          </w:p>
        </w:tc>
        <w:tc>
          <w:tcPr>
            <w:tcW w:w="850" w:type="dxa"/>
          </w:tcPr>
          <w:p w:rsidR="006C2D3D" w:rsidRPr="00314E4B" w:rsidRDefault="006C2D3D" w:rsidP="00D93C35">
            <w:pPr>
              <w:rPr>
                <w:rFonts w:ascii="宋体" w:cs="宋体"/>
              </w:rPr>
            </w:pPr>
          </w:p>
        </w:tc>
        <w:tc>
          <w:tcPr>
            <w:tcW w:w="1418" w:type="dxa"/>
          </w:tcPr>
          <w:p w:rsidR="006C2D3D" w:rsidRPr="00314E4B" w:rsidRDefault="006C2D3D" w:rsidP="00D93C35">
            <w:pPr>
              <w:rPr>
                <w:rFonts w:ascii="宋体" w:cs="宋体"/>
              </w:rPr>
            </w:pPr>
          </w:p>
        </w:tc>
      </w:tr>
      <w:tr w:rsidR="006C2D3D" w:rsidTr="00D93C35">
        <w:trPr>
          <w:trHeight w:val="755"/>
        </w:trPr>
        <w:tc>
          <w:tcPr>
            <w:tcW w:w="710" w:type="dxa"/>
            <w:vAlign w:val="center"/>
          </w:tcPr>
          <w:p w:rsidR="006C2D3D" w:rsidRDefault="006C2D3D" w:rsidP="00D93C35">
            <w:pPr>
              <w:jc w:val="center"/>
              <w:rPr>
                <w:rFonts w:ascii="宋体"/>
              </w:rPr>
            </w:pPr>
            <w:r>
              <w:rPr>
                <w:rFonts w:ascii="宋体" w:hAnsi="宋体" w:cs="宋体"/>
              </w:rPr>
              <w:t>3</w:t>
            </w:r>
          </w:p>
        </w:tc>
        <w:tc>
          <w:tcPr>
            <w:tcW w:w="1489" w:type="dxa"/>
            <w:vAlign w:val="center"/>
          </w:tcPr>
          <w:p w:rsidR="006C2D3D" w:rsidRPr="00314E4B" w:rsidRDefault="006C2D3D" w:rsidP="00D93C35">
            <w:pPr>
              <w:rPr>
                <w:rFonts w:ascii="宋体"/>
              </w:rPr>
            </w:pPr>
            <w:r w:rsidRPr="00314E4B">
              <w:rPr>
                <w:rFonts w:ascii="宋体" w:hAnsi="宋体" w:cs="宋体" w:hint="eastAsia"/>
              </w:rPr>
              <w:t>病人信息</w:t>
            </w:r>
          </w:p>
        </w:tc>
        <w:tc>
          <w:tcPr>
            <w:tcW w:w="7654" w:type="dxa"/>
          </w:tcPr>
          <w:p w:rsidR="006C2D3D" w:rsidRDefault="006C2D3D" w:rsidP="00D93C35">
            <w:r w:rsidRPr="00314E4B">
              <w:rPr>
                <w:rFonts w:cs="宋体" w:hint="eastAsia"/>
              </w:rPr>
              <w:t>用连续的曲线图来显示病人的生命体征信息，以及病人的检查检验信息。显示体征和出入量的具体的数值</w:t>
            </w:r>
            <w:r>
              <w:rPr>
                <w:rFonts w:cs="宋体" w:hint="eastAsia"/>
              </w:rPr>
              <w:t>。</w:t>
            </w:r>
            <w:r w:rsidRPr="007B452D">
              <w:rPr>
                <w:rFonts w:cs="宋体" w:hint="eastAsia"/>
                <w:sz w:val="24"/>
                <w:szCs w:val="24"/>
              </w:rPr>
              <w:t>系统处理患者并显示危重程度分类</w:t>
            </w:r>
            <w:r>
              <w:rPr>
                <w:rFonts w:cs="宋体" w:hint="eastAsia"/>
                <w:sz w:val="24"/>
                <w:szCs w:val="24"/>
              </w:rPr>
              <w:t>。</w:t>
            </w:r>
          </w:p>
        </w:tc>
        <w:tc>
          <w:tcPr>
            <w:tcW w:w="2127" w:type="dxa"/>
          </w:tcPr>
          <w:p w:rsidR="006C2D3D" w:rsidRPr="00314E4B" w:rsidRDefault="006C2D3D" w:rsidP="00D93C35">
            <w:pPr>
              <w:rPr>
                <w:rFonts w:cs="宋体"/>
              </w:rPr>
            </w:pPr>
          </w:p>
        </w:tc>
        <w:tc>
          <w:tcPr>
            <w:tcW w:w="850" w:type="dxa"/>
          </w:tcPr>
          <w:p w:rsidR="006C2D3D" w:rsidRPr="00314E4B" w:rsidRDefault="006C2D3D" w:rsidP="00D93C35">
            <w:pPr>
              <w:rPr>
                <w:rFonts w:cs="宋体"/>
              </w:rPr>
            </w:pPr>
          </w:p>
        </w:tc>
        <w:tc>
          <w:tcPr>
            <w:tcW w:w="1418" w:type="dxa"/>
          </w:tcPr>
          <w:p w:rsidR="006C2D3D" w:rsidRPr="00314E4B" w:rsidRDefault="006C2D3D" w:rsidP="00D93C35">
            <w:pPr>
              <w:rPr>
                <w:rFonts w:cs="宋体"/>
              </w:rPr>
            </w:pPr>
          </w:p>
        </w:tc>
      </w:tr>
      <w:tr w:rsidR="006C2D3D" w:rsidRPr="007459D9" w:rsidTr="00D93C35">
        <w:trPr>
          <w:trHeight w:val="755"/>
        </w:trPr>
        <w:tc>
          <w:tcPr>
            <w:tcW w:w="710" w:type="dxa"/>
            <w:vAlign w:val="center"/>
          </w:tcPr>
          <w:p w:rsidR="006C2D3D" w:rsidRDefault="006C2D3D" w:rsidP="00D93C35">
            <w:pPr>
              <w:jc w:val="center"/>
              <w:rPr>
                <w:rFonts w:ascii="宋体"/>
              </w:rPr>
            </w:pPr>
            <w:r>
              <w:rPr>
                <w:rFonts w:ascii="宋体" w:hAnsi="宋体" w:cs="宋体"/>
              </w:rPr>
              <w:t>4</w:t>
            </w:r>
          </w:p>
        </w:tc>
        <w:tc>
          <w:tcPr>
            <w:tcW w:w="1489" w:type="dxa"/>
            <w:vAlign w:val="center"/>
          </w:tcPr>
          <w:p w:rsidR="006C2D3D" w:rsidRPr="00314E4B" w:rsidRDefault="006C2D3D" w:rsidP="00D93C35">
            <w:pPr>
              <w:rPr>
                <w:rFonts w:ascii="宋体"/>
              </w:rPr>
            </w:pPr>
            <w:r w:rsidRPr="00314E4B">
              <w:rPr>
                <w:rFonts w:ascii="宋体" w:hAnsi="宋体" w:cs="宋体" w:hint="eastAsia"/>
              </w:rPr>
              <w:t>医嘱处理</w:t>
            </w:r>
          </w:p>
        </w:tc>
        <w:tc>
          <w:tcPr>
            <w:tcW w:w="7654" w:type="dxa"/>
          </w:tcPr>
          <w:p w:rsidR="006C2D3D" w:rsidRPr="0057284D" w:rsidRDefault="006C2D3D" w:rsidP="00D93C35">
            <w:r w:rsidRPr="0057284D">
              <w:rPr>
                <w:rFonts w:cs="宋体" w:hint="eastAsia"/>
              </w:rPr>
              <w:t>提取医嘱、医嘱处理、观察项维护、医嘱交接。形成电子医嘱执行单，客观记录治疗过程，全程跟踪医嘱的执行情况。</w:t>
            </w:r>
          </w:p>
        </w:tc>
        <w:tc>
          <w:tcPr>
            <w:tcW w:w="2127" w:type="dxa"/>
          </w:tcPr>
          <w:p w:rsidR="006C2D3D" w:rsidRPr="0057284D" w:rsidRDefault="006C2D3D" w:rsidP="00D93C35">
            <w:pPr>
              <w:rPr>
                <w:rFonts w:cs="宋体"/>
              </w:rPr>
            </w:pPr>
          </w:p>
        </w:tc>
        <w:tc>
          <w:tcPr>
            <w:tcW w:w="850" w:type="dxa"/>
          </w:tcPr>
          <w:p w:rsidR="006C2D3D" w:rsidRPr="0057284D" w:rsidRDefault="006C2D3D" w:rsidP="00D93C35">
            <w:pPr>
              <w:rPr>
                <w:rFonts w:cs="宋体"/>
              </w:rPr>
            </w:pPr>
          </w:p>
        </w:tc>
        <w:tc>
          <w:tcPr>
            <w:tcW w:w="1418" w:type="dxa"/>
          </w:tcPr>
          <w:p w:rsidR="006C2D3D" w:rsidRPr="0057284D" w:rsidRDefault="006C2D3D" w:rsidP="00D93C35">
            <w:pPr>
              <w:rPr>
                <w:rFonts w:cs="宋体"/>
              </w:rPr>
            </w:pPr>
          </w:p>
        </w:tc>
      </w:tr>
      <w:tr w:rsidR="006C2D3D" w:rsidRPr="00DC7C2A" w:rsidTr="00D93C35">
        <w:trPr>
          <w:trHeight w:val="755"/>
        </w:trPr>
        <w:tc>
          <w:tcPr>
            <w:tcW w:w="710" w:type="dxa"/>
            <w:vAlign w:val="center"/>
          </w:tcPr>
          <w:p w:rsidR="006C2D3D" w:rsidRPr="00DC7C2A" w:rsidRDefault="006C2D3D" w:rsidP="00D93C35">
            <w:pPr>
              <w:jc w:val="center"/>
              <w:rPr>
                <w:rFonts w:ascii="宋体"/>
              </w:rPr>
            </w:pPr>
            <w:r>
              <w:rPr>
                <w:rFonts w:ascii="宋体" w:hAnsi="宋体" w:cs="宋体"/>
              </w:rPr>
              <w:t>5</w:t>
            </w:r>
          </w:p>
        </w:tc>
        <w:tc>
          <w:tcPr>
            <w:tcW w:w="1489" w:type="dxa"/>
            <w:vAlign w:val="center"/>
          </w:tcPr>
          <w:p w:rsidR="006C2D3D" w:rsidRPr="0057284D" w:rsidRDefault="006C2D3D" w:rsidP="00D93C35">
            <w:pPr>
              <w:rPr>
                <w:rFonts w:ascii="宋体"/>
              </w:rPr>
            </w:pPr>
            <w:r w:rsidRPr="0057284D">
              <w:rPr>
                <w:rFonts w:ascii="宋体" w:hAnsi="宋体" w:cs="宋体" w:hint="eastAsia"/>
              </w:rPr>
              <w:t>护理评估单</w:t>
            </w:r>
          </w:p>
        </w:tc>
        <w:tc>
          <w:tcPr>
            <w:tcW w:w="7654" w:type="dxa"/>
            <w:vAlign w:val="center"/>
          </w:tcPr>
          <w:p w:rsidR="006C2D3D" w:rsidRPr="0057284D" w:rsidRDefault="006C2D3D" w:rsidP="00D93C35">
            <w:pPr>
              <w:rPr>
                <w:rFonts w:ascii="宋体"/>
              </w:rPr>
            </w:pPr>
            <w:r w:rsidRPr="0057284D">
              <w:rPr>
                <w:rFonts w:cs="宋体" w:hint="eastAsia"/>
              </w:rPr>
              <w:t>系统为医护人员提供患者首次入院评估单、患者出院评估单等相应护理评估单。</w:t>
            </w:r>
          </w:p>
        </w:tc>
        <w:tc>
          <w:tcPr>
            <w:tcW w:w="2127" w:type="dxa"/>
          </w:tcPr>
          <w:p w:rsidR="006C2D3D" w:rsidRPr="0057284D" w:rsidRDefault="006C2D3D" w:rsidP="00D93C35">
            <w:pPr>
              <w:rPr>
                <w:rFonts w:cs="宋体"/>
              </w:rPr>
            </w:pPr>
          </w:p>
        </w:tc>
        <w:tc>
          <w:tcPr>
            <w:tcW w:w="850" w:type="dxa"/>
          </w:tcPr>
          <w:p w:rsidR="006C2D3D" w:rsidRPr="0057284D" w:rsidRDefault="006C2D3D" w:rsidP="00D93C35">
            <w:pPr>
              <w:rPr>
                <w:rFonts w:cs="宋体"/>
              </w:rPr>
            </w:pPr>
          </w:p>
        </w:tc>
        <w:tc>
          <w:tcPr>
            <w:tcW w:w="1418" w:type="dxa"/>
          </w:tcPr>
          <w:p w:rsidR="006C2D3D" w:rsidRPr="0057284D" w:rsidRDefault="006C2D3D" w:rsidP="00D93C35">
            <w:pPr>
              <w:rPr>
                <w:rFonts w:cs="宋体"/>
              </w:rPr>
            </w:pPr>
          </w:p>
        </w:tc>
      </w:tr>
      <w:tr w:rsidR="006C2D3D" w:rsidRPr="00180231" w:rsidTr="00D93C35">
        <w:trPr>
          <w:trHeight w:val="755"/>
        </w:trPr>
        <w:tc>
          <w:tcPr>
            <w:tcW w:w="710" w:type="dxa"/>
            <w:vAlign w:val="center"/>
          </w:tcPr>
          <w:p w:rsidR="006C2D3D" w:rsidRPr="00DC7C2A" w:rsidRDefault="006C2D3D" w:rsidP="00D93C35">
            <w:pPr>
              <w:jc w:val="center"/>
              <w:rPr>
                <w:rFonts w:ascii="宋体"/>
              </w:rPr>
            </w:pPr>
            <w:r>
              <w:rPr>
                <w:rFonts w:ascii="宋体" w:hAnsi="宋体" w:cs="宋体"/>
              </w:rPr>
              <w:t>6</w:t>
            </w:r>
          </w:p>
        </w:tc>
        <w:tc>
          <w:tcPr>
            <w:tcW w:w="1489" w:type="dxa"/>
            <w:vAlign w:val="center"/>
          </w:tcPr>
          <w:p w:rsidR="006C2D3D" w:rsidRPr="0057284D" w:rsidRDefault="006C2D3D" w:rsidP="00D93C35">
            <w:pPr>
              <w:rPr>
                <w:rFonts w:ascii="宋体"/>
              </w:rPr>
            </w:pPr>
            <w:r w:rsidRPr="0057284D">
              <w:rPr>
                <w:rFonts w:ascii="宋体" w:hAnsi="宋体" w:cs="宋体" w:hint="eastAsia"/>
              </w:rPr>
              <w:t>特护单</w:t>
            </w:r>
          </w:p>
        </w:tc>
        <w:tc>
          <w:tcPr>
            <w:tcW w:w="7654" w:type="dxa"/>
            <w:vAlign w:val="center"/>
          </w:tcPr>
          <w:p w:rsidR="006C2D3D" w:rsidRPr="0057284D" w:rsidRDefault="006C2D3D" w:rsidP="00D93C35">
            <w:pPr>
              <w:rPr>
                <w:rFonts w:ascii="宋体"/>
              </w:rPr>
            </w:pPr>
            <w:r w:rsidRPr="0057284D">
              <w:rPr>
                <w:rFonts w:cs="宋体" w:hint="eastAsia"/>
              </w:rPr>
              <w:t>特护单实现了患者生命体征的实时自动采集，护理措施模板化及医嘱快速处理，减轻护士文字书写时间。</w:t>
            </w:r>
          </w:p>
        </w:tc>
        <w:tc>
          <w:tcPr>
            <w:tcW w:w="2127" w:type="dxa"/>
          </w:tcPr>
          <w:p w:rsidR="006C2D3D" w:rsidRPr="0057284D" w:rsidRDefault="006C2D3D" w:rsidP="00D93C35">
            <w:pPr>
              <w:rPr>
                <w:rFonts w:cs="宋体"/>
              </w:rPr>
            </w:pPr>
          </w:p>
        </w:tc>
        <w:tc>
          <w:tcPr>
            <w:tcW w:w="850" w:type="dxa"/>
          </w:tcPr>
          <w:p w:rsidR="006C2D3D" w:rsidRPr="0057284D" w:rsidRDefault="006C2D3D" w:rsidP="00D93C35">
            <w:pPr>
              <w:rPr>
                <w:rFonts w:cs="宋体"/>
              </w:rPr>
            </w:pPr>
          </w:p>
        </w:tc>
        <w:tc>
          <w:tcPr>
            <w:tcW w:w="1418" w:type="dxa"/>
          </w:tcPr>
          <w:p w:rsidR="006C2D3D" w:rsidRPr="0057284D" w:rsidRDefault="006C2D3D" w:rsidP="00D93C35">
            <w:pPr>
              <w:rPr>
                <w:rFonts w:cs="宋体"/>
              </w:rPr>
            </w:pPr>
          </w:p>
        </w:tc>
      </w:tr>
      <w:tr w:rsidR="006C2D3D" w:rsidRPr="007459D9" w:rsidTr="00D93C35">
        <w:trPr>
          <w:trHeight w:val="755"/>
        </w:trPr>
        <w:tc>
          <w:tcPr>
            <w:tcW w:w="710" w:type="dxa"/>
            <w:vAlign w:val="center"/>
          </w:tcPr>
          <w:p w:rsidR="006C2D3D" w:rsidRPr="00314E4B" w:rsidRDefault="006C2D3D" w:rsidP="00D93C35">
            <w:pPr>
              <w:jc w:val="center"/>
              <w:rPr>
                <w:rFonts w:ascii="宋体"/>
              </w:rPr>
            </w:pPr>
            <w:r>
              <w:rPr>
                <w:rFonts w:ascii="宋体" w:hAnsi="宋体" w:cs="宋体"/>
              </w:rPr>
              <w:t>7</w:t>
            </w:r>
          </w:p>
        </w:tc>
        <w:tc>
          <w:tcPr>
            <w:tcW w:w="1489" w:type="dxa"/>
            <w:vAlign w:val="center"/>
          </w:tcPr>
          <w:p w:rsidR="006C2D3D" w:rsidRPr="0057284D" w:rsidRDefault="006C2D3D" w:rsidP="00D93C35">
            <w:pPr>
              <w:rPr>
                <w:rFonts w:ascii="宋体"/>
              </w:rPr>
            </w:pPr>
            <w:r w:rsidRPr="0057284D">
              <w:rPr>
                <w:rFonts w:ascii="宋体" w:hAnsi="宋体" w:cs="宋体" w:hint="eastAsia"/>
              </w:rPr>
              <w:t>出入量管理</w:t>
            </w:r>
          </w:p>
        </w:tc>
        <w:tc>
          <w:tcPr>
            <w:tcW w:w="7654" w:type="dxa"/>
            <w:vAlign w:val="center"/>
          </w:tcPr>
          <w:p w:rsidR="006C2D3D" w:rsidRPr="0057284D" w:rsidRDefault="006C2D3D" w:rsidP="00D93C35">
            <w:pPr>
              <w:rPr>
                <w:rFonts w:ascii="宋体"/>
              </w:rPr>
            </w:pPr>
            <w:r w:rsidRPr="0057284D">
              <w:rPr>
                <w:rFonts w:cs="宋体" w:hint="eastAsia"/>
              </w:rPr>
              <w:t>通过执行医嘱后补液自动计算到入量，系统自动生成每小时、每班、每天的出入量是否平衡</w:t>
            </w:r>
          </w:p>
        </w:tc>
        <w:tc>
          <w:tcPr>
            <w:tcW w:w="2127" w:type="dxa"/>
          </w:tcPr>
          <w:p w:rsidR="006C2D3D" w:rsidRPr="0057284D" w:rsidRDefault="006C2D3D" w:rsidP="00D93C35">
            <w:pPr>
              <w:rPr>
                <w:rFonts w:cs="宋体"/>
              </w:rPr>
            </w:pPr>
          </w:p>
        </w:tc>
        <w:tc>
          <w:tcPr>
            <w:tcW w:w="850" w:type="dxa"/>
          </w:tcPr>
          <w:p w:rsidR="006C2D3D" w:rsidRPr="0057284D" w:rsidRDefault="006C2D3D" w:rsidP="00D93C35">
            <w:pPr>
              <w:rPr>
                <w:rFonts w:cs="宋体"/>
              </w:rPr>
            </w:pPr>
          </w:p>
        </w:tc>
        <w:tc>
          <w:tcPr>
            <w:tcW w:w="1418" w:type="dxa"/>
          </w:tcPr>
          <w:p w:rsidR="006C2D3D" w:rsidRPr="0057284D" w:rsidRDefault="006C2D3D" w:rsidP="00D93C35">
            <w:pPr>
              <w:rPr>
                <w:rFonts w:cs="宋体"/>
              </w:rPr>
            </w:pPr>
          </w:p>
        </w:tc>
      </w:tr>
      <w:tr w:rsidR="006C2D3D" w:rsidRPr="00DC7C2A" w:rsidTr="00D93C35">
        <w:trPr>
          <w:trHeight w:val="755"/>
        </w:trPr>
        <w:tc>
          <w:tcPr>
            <w:tcW w:w="710" w:type="dxa"/>
            <w:vAlign w:val="center"/>
          </w:tcPr>
          <w:p w:rsidR="006C2D3D" w:rsidRPr="00314E4B" w:rsidRDefault="006C2D3D" w:rsidP="00D93C35">
            <w:pPr>
              <w:jc w:val="center"/>
              <w:rPr>
                <w:rFonts w:ascii="宋体"/>
              </w:rPr>
            </w:pPr>
            <w:r>
              <w:rPr>
                <w:rFonts w:ascii="宋体" w:hAnsi="宋体" w:cs="宋体"/>
              </w:rPr>
              <w:t>8</w:t>
            </w:r>
          </w:p>
        </w:tc>
        <w:tc>
          <w:tcPr>
            <w:tcW w:w="1489" w:type="dxa"/>
            <w:vAlign w:val="center"/>
          </w:tcPr>
          <w:p w:rsidR="006C2D3D" w:rsidRPr="0057284D" w:rsidRDefault="006C2D3D" w:rsidP="00D93C35">
            <w:pPr>
              <w:rPr>
                <w:rFonts w:ascii="宋体"/>
              </w:rPr>
            </w:pPr>
            <w:r w:rsidRPr="0057284D">
              <w:rPr>
                <w:rFonts w:ascii="宋体" w:hAnsi="宋体" w:cs="宋体" w:hint="eastAsia"/>
              </w:rPr>
              <w:t>导管维护</w:t>
            </w:r>
          </w:p>
        </w:tc>
        <w:tc>
          <w:tcPr>
            <w:tcW w:w="7654" w:type="dxa"/>
            <w:vAlign w:val="center"/>
          </w:tcPr>
          <w:p w:rsidR="006C2D3D" w:rsidRPr="0057284D" w:rsidRDefault="006C2D3D" w:rsidP="00D93C35">
            <w:pPr>
              <w:rPr>
                <w:rFonts w:ascii="宋体"/>
              </w:rPr>
            </w:pPr>
            <w:r w:rsidRPr="0057284D">
              <w:rPr>
                <w:rFonts w:cs="宋体" w:hint="eastAsia"/>
              </w:rPr>
              <w:t>对患者的各种导管进行管理，提供插管时间、重置及拔管时间，导管的长度、引流液的颜色、性质及量，穿刺部位的皮肤情况。</w:t>
            </w:r>
          </w:p>
        </w:tc>
        <w:tc>
          <w:tcPr>
            <w:tcW w:w="2127" w:type="dxa"/>
          </w:tcPr>
          <w:p w:rsidR="006C2D3D" w:rsidRPr="0057284D" w:rsidRDefault="006C2D3D" w:rsidP="00D93C35">
            <w:pPr>
              <w:rPr>
                <w:rFonts w:cs="宋体"/>
              </w:rPr>
            </w:pPr>
          </w:p>
        </w:tc>
        <w:tc>
          <w:tcPr>
            <w:tcW w:w="850" w:type="dxa"/>
          </w:tcPr>
          <w:p w:rsidR="006C2D3D" w:rsidRPr="0057284D" w:rsidRDefault="006C2D3D" w:rsidP="00D93C35">
            <w:pPr>
              <w:rPr>
                <w:rFonts w:cs="宋体"/>
              </w:rPr>
            </w:pPr>
          </w:p>
        </w:tc>
        <w:tc>
          <w:tcPr>
            <w:tcW w:w="1418" w:type="dxa"/>
          </w:tcPr>
          <w:p w:rsidR="006C2D3D" w:rsidRPr="0057284D" w:rsidRDefault="006C2D3D" w:rsidP="00D93C35">
            <w:pPr>
              <w:rPr>
                <w:rFonts w:cs="宋体"/>
              </w:rPr>
            </w:pPr>
          </w:p>
        </w:tc>
      </w:tr>
      <w:tr w:rsidR="006C2D3D" w:rsidRPr="00180231" w:rsidTr="00D93C35">
        <w:trPr>
          <w:trHeight w:val="755"/>
        </w:trPr>
        <w:tc>
          <w:tcPr>
            <w:tcW w:w="710" w:type="dxa"/>
            <w:vAlign w:val="center"/>
          </w:tcPr>
          <w:p w:rsidR="006C2D3D" w:rsidRPr="00314E4B" w:rsidRDefault="006C2D3D" w:rsidP="00D93C35">
            <w:pPr>
              <w:jc w:val="center"/>
              <w:rPr>
                <w:rFonts w:ascii="宋体"/>
              </w:rPr>
            </w:pPr>
            <w:r>
              <w:rPr>
                <w:rFonts w:ascii="宋体" w:hAnsi="宋体" w:cs="宋体"/>
              </w:rPr>
              <w:t>9</w:t>
            </w:r>
          </w:p>
        </w:tc>
        <w:tc>
          <w:tcPr>
            <w:tcW w:w="1489" w:type="dxa"/>
            <w:vAlign w:val="center"/>
          </w:tcPr>
          <w:p w:rsidR="006C2D3D" w:rsidRPr="0057284D" w:rsidRDefault="006C2D3D" w:rsidP="00D93C35">
            <w:pPr>
              <w:rPr>
                <w:rFonts w:ascii="宋体"/>
              </w:rPr>
            </w:pPr>
            <w:r w:rsidRPr="0057284D">
              <w:rPr>
                <w:rFonts w:ascii="宋体" w:hAnsi="宋体" w:cs="宋体" w:hint="eastAsia"/>
              </w:rPr>
              <w:t>护理措施</w:t>
            </w:r>
          </w:p>
        </w:tc>
        <w:tc>
          <w:tcPr>
            <w:tcW w:w="7654" w:type="dxa"/>
            <w:vAlign w:val="center"/>
          </w:tcPr>
          <w:p w:rsidR="006C2D3D" w:rsidRPr="0057284D" w:rsidRDefault="006C2D3D" w:rsidP="00D93C35">
            <w:pPr>
              <w:rPr>
                <w:rFonts w:ascii="宋体"/>
              </w:rPr>
            </w:pPr>
            <w:r w:rsidRPr="0057284D">
              <w:rPr>
                <w:rFonts w:cs="宋体" w:hint="eastAsia"/>
              </w:rPr>
              <w:t>对于护士重复书写的医疗文字段落进行模板化的统一订制，减轻护士书写护理措施的时间，规范医疗文书。</w:t>
            </w:r>
          </w:p>
        </w:tc>
        <w:tc>
          <w:tcPr>
            <w:tcW w:w="2127" w:type="dxa"/>
          </w:tcPr>
          <w:p w:rsidR="006C2D3D" w:rsidRPr="0057284D" w:rsidRDefault="006C2D3D" w:rsidP="00D93C35">
            <w:pPr>
              <w:rPr>
                <w:rFonts w:cs="宋体"/>
              </w:rPr>
            </w:pPr>
          </w:p>
        </w:tc>
        <w:tc>
          <w:tcPr>
            <w:tcW w:w="850" w:type="dxa"/>
          </w:tcPr>
          <w:p w:rsidR="006C2D3D" w:rsidRPr="0057284D" w:rsidRDefault="006C2D3D" w:rsidP="00D93C35">
            <w:pPr>
              <w:rPr>
                <w:rFonts w:cs="宋体"/>
              </w:rPr>
            </w:pPr>
          </w:p>
        </w:tc>
        <w:tc>
          <w:tcPr>
            <w:tcW w:w="1418" w:type="dxa"/>
          </w:tcPr>
          <w:p w:rsidR="006C2D3D" w:rsidRPr="0057284D" w:rsidRDefault="006C2D3D" w:rsidP="00D93C35">
            <w:pPr>
              <w:rPr>
                <w:rFonts w:cs="宋体"/>
              </w:rPr>
            </w:pPr>
          </w:p>
        </w:tc>
      </w:tr>
      <w:tr w:rsidR="006C2D3D" w:rsidRPr="00DC7C2A" w:rsidTr="00D93C35">
        <w:trPr>
          <w:trHeight w:val="755"/>
        </w:trPr>
        <w:tc>
          <w:tcPr>
            <w:tcW w:w="710" w:type="dxa"/>
            <w:vAlign w:val="center"/>
          </w:tcPr>
          <w:p w:rsidR="006C2D3D" w:rsidRPr="00314E4B" w:rsidRDefault="006C2D3D" w:rsidP="00D93C35">
            <w:pPr>
              <w:jc w:val="center"/>
              <w:rPr>
                <w:rFonts w:ascii="宋体"/>
              </w:rPr>
            </w:pPr>
            <w:r>
              <w:rPr>
                <w:rFonts w:ascii="宋体" w:hAnsi="宋体" w:cs="宋体"/>
              </w:rPr>
              <w:t>10</w:t>
            </w:r>
          </w:p>
        </w:tc>
        <w:tc>
          <w:tcPr>
            <w:tcW w:w="1489" w:type="dxa"/>
            <w:vAlign w:val="center"/>
          </w:tcPr>
          <w:p w:rsidR="006C2D3D" w:rsidRPr="0057284D" w:rsidRDefault="006C2D3D" w:rsidP="00D93C35">
            <w:pPr>
              <w:rPr>
                <w:rFonts w:ascii="宋体"/>
              </w:rPr>
            </w:pPr>
            <w:r w:rsidRPr="0057284D">
              <w:rPr>
                <w:rFonts w:ascii="宋体" w:hAnsi="宋体" w:cs="宋体" w:hint="eastAsia"/>
              </w:rPr>
              <w:t>重症评分</w:t>
            </w:r>
          </w:p>
        </w:tc>
        <w:tc>
          <w:tcPr>
            <w:tcW w:w="7654" w:type="dxa"/>
            <w:vAlign w:val="center"/>
          </w:tcPr>
          <w:p w:rsidR="006C2D3D" w:rsidRPr="0057284D" w:rsidRDefault="006C2D3D" w:rsidP="00D93C35">
            <w:r w:rsidRPr="0057284D">
              <w:rPr>
                <w:rFonts w:cs="宋体" w:hint="eastAsia"/>
              </w:rPr>
              <w:t>提供重症、儿科、麻醉、感染、神经、其他类，几十种医学评分供医生治疗，科研时使用。能动态评估患者评分结果变化曲线，以动态的形式展现患者病情变化趋势。</w:t>
            </w:r>
          </w:p>
        </w:tc>
        <w:tc>
          <w:tcPr>
            <w:tcW w:w="2127" w:type="dxa"/>
          </w:tcPr>
          <w:p w:rsidR="006C2D3D" w:rsidRPr="0057284D" w:rsidRDefault="006C2D3D" w:rsidP="00D93C35">
            <w:pPr>
              <w:rPr>
                <w:rFonts w:cs="宋体"/>
              </w:rPr>
            </w:pPr>
          </w:p>
        </w:tc>
        <w:tc>
          <w:tcPr>
            <w:tcW w:w="850" w:type="dxa"/>
          </w:tcPr>
          <w:p w:rsidR="006C2D3D" w:rsidRPr="0057284D" w:rsidRDefault="006C2D3D" w:rsidP="00D93C35">
            <w:pPr>
              <w:rPr>
                <w:rFonts w:cs="宋体"/>
              </w:rPr>
            </w:pPr>
          </w:p>
        </w:tc>
        <w:tc>
          <w:tcPr>
            <w:tcW w:w="1418" w:type="dxa"/>
          </w:tcPr>
          <w:p w:rsidR="006C2D3D" w:rsidRPr="0057284D" w:rsidRDefault="006C2D3D" w:rsidP="00D93C35">
            <w:pPr>
              <w:rPr>
                <w:rFonts w:cs="宋体"/>
              </w:rPr>
            </w:pPr>
          </w:p>
        </w:tc>
      </w:tr>
      <w:tr w:rsidR="006C2D3D" w:rsidRPr="00180231" w:rsidTr="00D93C35">
        <w:trPr>
          <w:trHeight w:val="1390"/>
        </w:trPr>
        <w:tc>
          <w:tcPr>
            <w:tcW w:w="710" w:type="dxa"/>
            <w:vAlign w:val="center"/>
          </w:tcPr>
          <w:p w:rsidR="006C2D3D" w:rsidRPr="00314E4B" w:rsidRDefault="006C2D3D" w:rsidP="00D93C35">
            <w:pPr>
              <w:jc w:val="center"/>
              <w:rPr>
                <w:rFonts w:ascii="宋体"/>
              </w:rPr>
            </w:pPr>
            <w:r>
              <w:rPr>
                <w:rFonts w:ascii="宋体" w:hAnsi="宋体" w:cs="宋体"/>
              </w:rPr>
              <w:t>11</w:t>
            </w:r>
          </w:p>
        </w:tc>
        <w:tc>
          <w:tcPr>
            <w:tcW w:w="1489" w:type="dxa"/>
            <w:vAlign w:val="center"/>
          </w:tcPr>
          <w:p w:rsidR="006C2D3D" w:rsidRPr="0057284D" w:rsidRDefault="006C2D3D" w:rsidP="00D93C35">
            <w:pPr>
              <w:jc w:val="left"/>
              <w:rPr>
                <w:rFonts w:ascii="宋体"/>
              </w:rPr>
            </w:pPr>
            <w:r w:rsidRPr="0057284D">
              <w:rPr>
                <w:rFonts w:ascii="宋体" w:hAnsi="宋体" w:cs="宋体" w:hint="eastAsia"/>
              </w:rPr>
              <w:t>三级医院检测指标</w:t>
            </w:r>
          </w:p>
        </w:tc>
        <w:tc>
          <w:tcPr>
            <w:tcW w:w="7654" w:type="dxa"/>
            <w:vAlign w:val="center"/>
          </w:tcPr>
          <w:p w:rsidR="006C2D3D" w:rsidRPr="0057284D" w:rsidRDefault="006C2D3D" w:rsidP="00D93C35">
            <w:pPr>
              <w:rPr>
                <w:rFonts w:ascii="宋体"/>
              </w:rPr>
            </w:pPr>
            <w:r w:rsidRPr="0057284D">
              <w:rPr>
                <w:rFonts w:ascii="宋体" w:hAnsi="宋体" w:cs="宋体" w:hint="eastAsia"/>
              </w:rPr>
              <w:t>非预期的</w:t>
            </w:r>
            <w:r w:rsidRPr="0057284D">
              <w:rPr>
                <w:rFonts w:ascii="宋体" w:hAnsi="宋体" w:cs="宋体"/>
              </w:rPr>
              <w:t>24/48</w:t>
            </w:r>
            <w:r w:rsidRPr="0057284D">
              <w:rPr>
                <w:rFonts w:ascii="宋体" w:hAnsi="宋体" w:cs="宋体" w:hint="eastAsia"/>
              </w:rPr>
              <w:t>小时重返重症医学科率（</w:t>
            </w:r>
            <w:r w:rsidRPr="0057284D">
              <w:rPr>
                <w:rFonts w:ascii="宋体" w:hAnsi="宋体" w:cs="宋体"/>
              </w:rPr>
              <w:t>%</w:t>
            </w:r>
            <w:r w:rsidRPr="0057284D">
              <w:rPr>
                <w:rFonts w:ascii="宋体" w:hAnsi="宋体" w:cs="宋体" w:hint="eastAsia"/>
              </w:rPr>
              <w:t>）</w:t>
            </w:r>
          </w:p>
          <w:p w:rsidR="006C2D3D" w:rsidRPr="0057284D" w:rsidRDefault="006C2D3D" w:rsidP="00D93C35">
            <w:pPr>
              <w:rPr>
                <w:rFonts w:ascii="宋体"/>
              </w:rPr>
            </w:pPr>
            <w:r w:rsidRPr="0057284D">
              <w:rPr>
                <w:rFonts w:ascii="宋体" w:hAnsi="宋体" w:cs="宋体" w:hint="eastAsia"/>
              </w:rPr>
              <w:t>呼吸机相关肺炎（ＶＡＰ）的预防率（</w:t>
            </w:r>
            <w:r w:rsidRPr="0057284D">
              <w:rPr>
                <w:rFonts w:ascii="宋体" w:cs="宋体" w:hint="eastAsia"/>
              </w:rPr>
              <w:t>‰</w:t>
            </w:r>
            <w:r w:rsidRPr="0057284D">
              <w:rPr>
                <w:rFonts w:ascii="宋体" w:hAnsi="宋体" w:cs="宋体" w:hint="eastAsia"/>
              </w:rPr>
              <w:t>）</w:t>
            </w:r>
          </w:p>
          <w:p w:rsidR="006C2D3D" w:rsidRPr="0057284D" w:rsidRDefault="006C2D3D" w:rsidP="00D93C35">
            <w:pPr>
              <w:rPr>
                <w:rFonts w:ascii="宋体"/>
              </w:rPr>
            </w:pPr>
            <w:r w:rsidRPr="0057284D">
              <w:rPr>
                <w:rFonts w:ascii="宋体" w:hAnsi="宋体" w:cs="宋体" w:hint="eastAsia"/>
              </w:rPr>
              <w:t>呼吸机相关肺炎（ＶＡＰ）发病率（</w:t>
            </w:r>
            <w:r w:rsidRPr="0057284D">
              <w:rPr>
                <w:rFonts w:ascii="宋体" w:cs="宋体" w:hint="eastAsia"/>
              </w:rPr>
              <w:t>‰</w:t>
            </w:r>
            <w:r w:rsidRPr="0057284D">
              <w:rPr>
                <w:rFonts w:ascii="宋体" w:hAnsi="宋体" w:cs="宋体" w:hint="eastAsia"/>
              </w:rPr>
              <w:t>）</w:t>
            </w:r>
          </w:p>
          <w:p w:rsidR="006C2D3D" w:rsidRPr="0057284D" w:rsidRDefault="006C2D3D" w:rsidP="00D93C35">
            <w:pPr>
              <w:rPr>
                <w:rFonts w:ascii="宋体"/>
              </w:rPr>
            </w:pPr>
            <w:r w:rsidRPr="0057284D">
              <w:rPr>
                <w:rFonts w:ascii="宋体" w:hAnsi="宋体" w:cs="宋体" w:hint="eastAsia"/>
              </w:rPr>
              <w:t>中心静脉置管相关血流感染发生率（</w:t>
            </w:r>
            <w:r w:rsidRPr="0057284D">
              <w:rPr>
                <w:rFonts w:ascii="宋体" w:cs="宋体" w:hint="eastAsia"/>
              </w:rPr>
              <w:t>‰</w:t>
            </w:r>
            <w:r w:rsidRPr="0057284D">
              <w:rPr>
                <w:rFonts w:ascii="宋体" w:hAnsi="宋体" w:cs="宋体" w:hint="eastAsia"/>
              </w:rPr>
              <w:t>）</w:t>
            </w:r>
          </w:p>
          <w:p w:rsidR="006C2D3D" w:rsidRPr="0057284D" w:rsidRDefault="006C2D3D" w:rsidP="00D93C35">
            <w:pPr>
              <w:rPr>
                <w:rFonts w:ascii="宋体"/>
              </w:rPr>
            </w:pPr>
            <w:r w:rsidRPr="0057284D">
              <w:rPr>
                <w:rFonts w:ascii="宋体" w:hAnsi="宋体" w:cs="宋体" w:hint="eastAsia"/>
              </w:rPr>
              <w:t>留置导尿管相关泌尿系感染发病率（</w:t>
            </w:r>
            <w:r w:rsidRPr="0057284D">
              <w:rPr>
                <w:rFonts w:ascii="宋体" w:cs="宋体" w:hint="eastAsia"/>
              </w:rPr>
              <w:t>‰</w:t>
            </w:r>
            <w:r w:rsidRPr="0057284D">
              <w:rPr>
                <w:rFonts w:ascii="宋体" w:hAnsi="宋体" w:cs="宋体" w:hint="eastAsia"/>
              </w:rPr>
              <w:t>）</w:t>
            </w:r>
          </w:p>
          <w:p w:rsidR="006C2D3D" w:rsidRPr="0057284D" w:rsidRDefault="006C2D3D" w:rsidP="00D93C35">
            <w:pPr>
              <w:rPr>
                <w:rFonts w:ascii="宋体"/>
              </w:rPr>
            </w:pPr>
            <w:r w:rsidRPr="0057284D">
              <w:rPr>
                <w:rFonts w:ascii="宋体" w:hAnsi="宋体" w:cs="宋体" w:hint="eastAsia"/>
              </w:rPr>
              <w:t>重症患者死亡率（</w:t>
            </w:r>
            <w:r w:rsidRPr="0057284D">
              <w:rPr>
                <w:rFonts w:ascii="宋体" w:hAnsi="宋体" w:cs="宋体"/>
              </w:rPr>
              <w:t>%</w:t>
            </w:r>
            <w:r w:rsidRPr="0057284D">
              <w:rPr>
                <w:rFonts w:ascii="宋体" w:hAnsi="宋体" w:cs="宋体" w:hint="eastAsia"/>
              </w:rPr>
              <w:t>）</w:t>
            </w:r>
          </w:p>
          <w:p w:rsidR="006C2D3D" w:rsidRPr="0057284D" w:rsidRDefault="006C2D3D" w:rsidP="00D93C35">
            <w:pPr>
              <w:rPr>
                <w:rFonts w:ascii="宋体"/>
              </w:rPr>
            </w:pPr>
            <w:r w:rsidRPr="0057284D">
              <w:rPr>
                <w:rFonts w:ascii="宋体" w:hAnsi="宋体" w:cs="宋体" w:hint="eastAsia"/>
              </w:rPr>
              <w:t>重症患者压疮发生率（</w:t>
            </w:r>
            <w:r w:rsidRPr="0057284D">
              <w:rPr>
                <w:rFonts w:ascii="宋体" w:hAnsi="宋体" w:cs="宋体"/>
              </w:rPr>
              <w:t>%</w:t>
            </w:r>
            <w:r w:rsidRPr="0057284D">
              <w:rPr>
                <w:rFonts w:ascii="宋体" w:hAnsi="宋体" w:cs="宋体" w:hint="eastAsia"/>
              </w:rPr>
              <w:t>）</w:t>
            </w:r>
          </w:p>
          <w:p w:rsidR="006C2D3D" w:rsidRPr="0057284D" w:rsidRDefault="006C2D3D" w:rsidP="00D93C35">
            <w:r w:rsidRPr="0057284D">
              <w:rPr>
                <w:rFonts w:ascii="宋体" w:hAnsi="宋体" w:cs="宋体" w:hint="eastAsia"/>
              </w:rPr>
              <w:t>人工气道脱出例数</w:t>
            </w:r>
          </w:p>
        </w:tc>
        <w:tc>
          <w:tcPr>
            <w:tcW w:w="2127" w:type="dxa"/>
          </w:tcPr>
          <w:p w:rsidR="006C2D3D" w:rsidRPr="0057284D" w:rsidRDefault="006C2D3D" w:rsidP="00D93C35">
            <w:pPr>
              <w:rPr>
                <w:rFonts w:ascii="宋体" w:cs="宋体"/>
              </w:rPr>
            </w:pPr>
          </w:p>
        </w:tc>
        <w:tc>
          <w:tcPr>
            <w:tcW w:w="850" w:type="dxa"/>
          </w:tcPr>
          <w:p w:rsidR="006C2D3D" w:rsidRPr="0057284D" w:rsidRDefault="006C2D3D" w:rsidP="00D93C35">
            <w:pPr>
              <w:rPr>
                <w:rFonts w:ascii="宋体" w:cs="宋体"/>
              </w:rPr>
            </w:pPr>
          </w:p>
        </w:tc>
        <w:tc>
          <w:tcPr>
            <w:tcW w:w="1418" w:type="dxa"/>
          </w:tcPr>
          <w:p w:rsidR="006C2D3D" w:rsidRPr="0057284D" w:rsidRDefault="006C2D3D" w:rsidP="00D93C35">
            <w:pPr>
              <w:rPr>
                <w:rFonts w:ascii="宋体" w:cs="宋体"/>
              </w:rPr>
            </w:pPr>
          </w:p>
        </w:tc>
      </w:tr>
      <w:tr w:rsidR="006C2D3D" w:rsidRPr="00180231" w:rsidTr="00D93C35">
        <w:trPr>
          <w:trHeight w:val="755"/>
        </w:trPr>
        <w:tc>
          <w:tcPr>
            <w:tcW w:w="710" w:type="dxa"/>
            <w:vAlign w:val="center"/>
          </w:tcPr>
          <w:p w:rsidR="006C2D3D" w:rsidRPr="00314E4B" w:rsidRDefault="006C2D3D" w:rsidP="00D93C35">
            <w:pPr>
              <w:jc w:val="center"/>
              <w:rPr>
                <w:rFonts w:ascii="宋体"/>
              </w:rPr>
            </w:pPr>
            <w:r>
              <w:rPr>
                <w:rFonts w:ascii="宋体" w:hAnsi="宋体" w:cs="宋体"/>
              </w:rPr>
              <w:t>12</w:t>
            </w:r>
          </w:p>
        </w:tc>
        <w:tc>
          <w:tcPr>
            <w:tcW w:w="1489" w:type="dxa"/>
            <w:vAlign w:val="center"/>
          </w:tcPr>
          <w:p w:rsidR="006C2D3D" w:rsidRPr="0057284D" w:rsidRDefault="006C2D3D" w:rsidP="00D93C35">
            <w:pPr>
              <w:rPr>
                <w:rFonts w:ascii="宋体"/>
              </w:rPr>
            </w:pPr>
            <w:r w:rsidRPr="0057284D">
              <w:rPr>
                <w:rFonts w:ascii="宋体" w:hAnsi="宋体" w:cs="宋体" w:hint="eastAsia"/>
              </w:rPr>
              <w:t>科室日常事务管</w:t>
            </w:r>
          </w:p>
        </w:tc>
        <w:tc>
          <w:tcPr>
            <w:tcW w:w="7654" w:type="dxa"/>
          </w:tcPr>
          <w:p w:rsidR="006C2D3D" w:rsidRPr="0057284D" w:rsidRDefault="006C2D3D" w:rsidP="00D93C35">
            <w:r w:rsidRPr="0057284D">
              <w:rPr>
                <w:rFonts w:cs="宋体" w:hint="eastAsia"/>
              </w:rPr>
              <w:t>提供科室人员管理、用药统计和设备统计功能</w:t>
            </w:r>
          </w:p>
        </w:tc>
        <w:tc>
          <w:tcPr>
            <w:tcW w:w="2127" w:type="dxa"/>
          </w:tcPr>
          <w:p w:rsidR="006C2D3D" w:rsidRPr="0057284D" w:rsidRDefault="006C2D3D" w:rsidP="00D93C35">
            <w:pPr>
              <w:rPr>
                <w:rFonts w:cs="宋体"/>
              </w:rPr>
            </w:pPr>
          </w:p>
        </w:tc>
        <w:tc>
          <w:tcPr>
            <w:tcW w:w="850" w:type="dxa"/>
          </w:tcPr>
          <w:p w:rsidR="006C2D3D" w:rsidRPr="0057284D" w:rsidRDefault="006C2D3D" w:rsidP="00D93C35">
            <w:pPr>
              <w:rPr>
                <w:rFonts w:cs="宋体"/>
              </w:rPr>
            </w:pPr>
          </w:p>
        </w:tc>
        <w:tc>
          <w:tcPr>
            <w:tcW w:w="1418" w:type="dxa"/>
          </w:tcPr>
          <w:p w:rsidR="006C2D3D" w:rsidRPr="0057284D" w:rsidRDefault="006C2D3D" w:rsidP="00D93C35">
            <w:pPr>
              <w:rPr>
                <w:rFonts w:cs="宋体"/>
              </w:rPr>
            </w:pPr>
          </w:p>
        </w:tc>
      </w:tr>
      <w:tr w:rsidR="006C2D3D" w:rsidRPr="00180231" w:rsidTr="00D93C35">
        <w:trPr>
          <w:trHeight w:val="755"/>
        </w:trPr>
        <w:tc>
          <w:tcPr>
            <w:tcW w:w="710" w:type="dxa"/>
            <w:tcBorders>
              <w:bottom w:val="double" w:sz="6" w:space="0" w:color="000000"/>
            </w:tcBorders>
            <w:vAlign w:val="center"/>
          </w:tcPr>
          <w:p w:rsidR="006C2D3D" w:rsidRDefault="006C2D3D" w:rsidP="00D93C35">
            <w:pPr>
              <w:jc w:val="center"/>
              <w:rPr>
                <w:rFonts w:ascii="宋体" w:cs="宋体"/>
              </w:rPr>
            </w:pPr>
            <w:r>
              <w:rPr>
                <w:rFonts w:ascii="宋体" w:hAnsi="宋体" w:cs="宋体"/>
              </w:rPr>
              <w:t>13</w:t>
            </w:r>
          </w:p>
        </w:tc>
        <w:tc>
          <w:tcPr>
            <w:tcW w:w="1489" w:type="dxa"/>
            <w:tcBorders>
              <w:bottom w:val="double" w:sz="6" w:space="0" w:color="000000"/>
            </w:tcBorders>
            <w:vAlign w:val="center"/>
          </w:tcPr>
          <w:p w:rsidR="006C2D3D" w:rsidRPr="00643AD9" w:rsidRDefault="006C2D3D" w:rsidP="00D93C35">
            <w:pPr>
              <w:rPr>
                <w:rFonts w:ascii="宋体" w:cs="宋体"/>
              </w:rPr>
            </w:pPr>
            <w:r>
              <w:rPr>
                <w:rFonts w:ascii="宋体" w:hAnsi="宋体" w:cs="宋体" w:hint="eastAsia"/>
              </w:rPr>
              <w:t>重症医学质量控制管理系统</w:t>
            </w:r>
          </w:p>
        </w:tc>
        <w:tc>
          <w:tcPr>
            <w:tcW w:w="7654" w:type="dxa"/>
            <w:tcBorders>
              <w:bottom w:val="double" w:sz="6" w:space="0" w:color="000000"/>
            </w:tcBorders>
            <w:vAlign w:val="center"/>
          </w:tcPr>
          <w:p w:rsidR="006C2D3D" w:rsidRPr="00643AD9" w:rsidRDefault="006C2D3D" w:rsidP="00D93C35">
            <w:pPr>
              <w:rPr>
                <w:rFonts w:cs="宋体"/>
              </w:rPr>
            </w:pPr>
            <w:r>
              <w:rPr>
                <w:rFonts w:cs="宋体" w:hint="eastAsia"/>
              </w:rPr>
              <w:t>可连专业质控中心</w:t>
            </w:r>
          </w:p>
        </w:tc>
        <w:tc>
          <w:tcPr>
            <w:tcW w:w="2127" w:type="dxa"/>
            <w:tcBorders>
              <w:bottom w:val="double" w:sz="6" w:space="0" w:color="000000"/>
            </w:tcBorders>
          </w:tcPr>
          <w:p w:rsidR="006C2D3D" w:rsidRPr="00643AD9" w:rsidRDefault="006C2D3D" w:rsidP="00D93C35">
            <w:pPr>
              <w:rPr>
                <w:rFonts w:cs="宋体"/>
              </w:rPr>
            </w:pPr>
          </w:p>
        </w:tc>
        <w:tc>
          <w:tcPr>
            <w:tcW w:w="850" w:type="dxa"/>
            <w:tcBorders>
              <w:bottom w:val="double" w:sz="6" w:space="0" w:color="000000"/>
            </w:tcBorders>
          </w:tcPr>
          <w:p w:rsidR="006C2D3D" w:rsidRPr="00643AD9" w:rsidRDefault="006C2D3D" w:rsidP="00D93C35">
            <w:pPr>
              <w:rPr>
                <w:rFonts w:cs="宋体"/>
              </w:rPr>
            </w:pPr>
          </w:p>
        </w:tc>
        <w:tc>
          <w:tcPr>
            <w:tcW w:w="1418" w:type="dxa"/>
            <w:tcBorders>
              <w:bottom w:val="double" w:sz="6" w:space="0" w:color="000000"/>
            </w:tcBorders>
          </w:tcPr>
          <w:p w:rsidR="006C2D3D" w:rsidRPr="00643AD9" w:rsidRDefault="006C2D3D" w:rsidP="00D93C35">
            <w:pPr>
              <w:rPr>
                <w:rFonts w:cs="宋体"/>
              </w:rPr>
            </w:pPr>
          </w:p>
        </w:tc>
      </w:tr>
      <w:tr w:rsidR="006C2D3D" w:rsidRPr="00180231" w:rsidTr="00D93C35">
        <w:trPr>
          <w:trHeight w:val="755"/>
        </w:trPr>
        <w:tc>
          <w:tcPr>
            <w:tcW w:w="710" w:type="dxa"/>
            <w:tcBorders>
              <w:bottom w:val="double" w:sz="6" w:space="0" w:color="000000"/>
            </w:tcBorders>
            <w:vAlign w:val="center"/>
          </w:tcPr>
          <w:p w:rsidR="006C2D3D" w:rsidRDefault="006C2D3D" w:rsidP="00D93C35">
            <w:pPr>
              <w:jc w:val="center"/>
              <w:rPr>
                <w:rFonts w:ascii="宋体" w:cs="宋体"/>
              </w:rPr>
            </w:pPr>
            <w:r>
              <w:rPr>
                <w:rFonts w:ascii="宋体" w:hAnsi="宋体" w:cs="宋体"/>
              </w:rPr>
              <w:t>14</w:t>
            </w:r>
          </w:p>
        </w:tc>
        <w:tc>
          <w:tcPr>
            <w:tcW w:w="1489" w:type="dxa"/>
            <w:tcBorders>
              <w:bottom w:val="double" w:sz="6" w:space="0" w:color="000000"/>
            </w:tcBorders>
            <w:vAlign w:val="center"/>
          </w:tcPr>
          <w:p w:rsidR="006C2D3D" w:rsidRPr="00643AD9" w:rsidRDefault="006C2D3D" w:rsidP="00D93C35">
            <w:pPr>
              <w:rPr>
                <w:rFonts w:ascii="宋体" w:cs="宋体"/>
              </w:rPr>
            </w:pPr>
            <w:r>
              <w:rPr>
                <w:rFonts w:ascii="宋体" w:hAnsi="宋体" w:cs="宋体" w:hint="eastAsia"/>
              </w:rPr>
              <w:t>专家指导及指南提示系统</w:t>
            </w:r>
          </w:p>
        </w:tc>
        <w:tc>
          <w:tcPr>
            <w:tcW w:w="7654" w:type="dxa"/>
            <w:tcBorders>
              <w:bottom w:val="double" w:sz="6" w:space="0" w:color="000000"/>
            </w:tcBorders>
            <w:vAlign w:val="center"/>
          </w:tcPr>
          <w:p w:rsidR="006C2D3D" w:rsidRPr="00643AD9" w:rsidRDefault="006C2D3D" w:rsidP="00D93C35">
            <w:pPr>
              <w:rPr>
                <w:rFonts w:cs="宋体"/>
              </w:rPr>
            </w:pPr>
          </w:p>
        </w:tc>
        <w:tc>
          <w:tcPr>
            <w:tcW w:w="2127" w:type="dxa"/>
            <w:tcBorders>
              <w:bottom w:val="double" w:sz="6" w:space="0" w:color="000000"/>
            </w:tcBorders>
          </w:tcPr>
          <w:p w:rsidR="006C2D3D" w:rsidRPr="00643AD9" w:rsidRDefault="006C2D3D" w:rsidP="00D93C35">
            <w:pPr>
              <w:rPr>
                <w:rFonts w:cs="宋体"/>
              </w:rPr>
            </w:pPr>
          </w:p>
        </w:tc>
        <w:tc>
          <w:tcPr>
            <w:tcW w:w="850" w:type="dxa"/>
            <w:tcBorders>
              <w:bottom w:val="double" w:sz="6" w:space="0" w:color="000000"/>
            </w:tcBorders>
          </w:tcPr>
          <w:p w:rsidR="006C2D3D" w:rsidRPr="00643AD9" w:rsidRDefault="006C2D3D" w:rsidP="00D93C35">
            <w:pPr>
              <w:rPr>
                <w:rFonts w:cs="宋体"/>
              </w:rPr>
            </w:pPr>
          </w:p>
        </w:tc>
        <w:tc>
          <w:tcPr>
            <w:tcW w:w="1418" w:type="dxa"/>
            <w:tcBorders>
              <w:bottom w:val="double" w:sz="6" w:space="0" w:color="000000"/>
            </w:tcBorders>
          </w:tcPr>
          <w:p w:rsidR="006C2D3D" w:rsidRPr="00643AD9" w:rsidRDefault="006C2D3D" w:rsidP="00D93C35">
            <w:pPr>
              <w:rPr>
                <w:rFonts w:cs="宋体"/>
              </w:rPr>
            </w:pPr>
          </w:p>
        </w:tc>
      </w:tr>
      <w:tr w:rsidR="006C2D3D" w:rsidRPr="00180231" w:rsidTr="00D93C35">
        <w:trPr>
          <w:trHeight w:val="755"/>
        </w:trPr>
        <w:tc>
          <w:tcPr>
            <w:tcW w:w="710" w:type="dxa"/>
            <w:vAlign w:val="center"/>
          </w:tcPr>
          <w:p w:rsidR="006C2D3D" w:rsidRPr="00314E4B" w:rsidRDefault="006C2D3D" w:rsidP="00D93C35">
            <w:pPr>
              <w:jc w:val="center"/>
              <w:rPr>
                <w:rFonts w:ascii="宋体"/>
              </w:rPr>
            </w:pPr>
            <w:r>
              <w:rPr>
                <w:rFonts w:ascii="宋体" w:hAnsi="宋体" w:cs="宋体"/>
              </w:rPr>
              <w:t>15</w:t>
            </w:r>
          </w:p>
        </w:tc>
        <w:tc>
          <w:tcPr>
            <w:tcW w:w="1489" w:type="dxa"/>
            <w:vAlign w:val="center"/>
          </w:tcPr>
          <w:p w:rsidR="006C2D3D" w:rsidRPr="00643AD9" w:rsidRDefault="006C2D3D" w:rsidP="00D93C35">
            <w:pPr>
              <w:rPr>
                <w:rFonts w:ascii="宋体"/>
              </w:rPr>
            </w:pPr>
            <w:r w:rsidRPr="00643AD9">
              <w:rPr>
                <w:rFonts w:ascii="宋体" w:hAnsi="宋体" w:cs="宋体" w:hint="eastAsia"/>
              </w:rPr>
              <w:t>权限设置</w:t>
            </w:r>
          </w:p>
        </w:tc>
        <w:tc>
          <w:tcPr>
            <w:tcW w:w="7654" w:type="dxa"/>
            <w:vAlign w:val="center"/>
          </w:tcPr>
          <w:p w:rsidR="006C2D3D" w:rsidRPr="00643AD9" w:rsidRDefault="006C2D3D" w:rsidP="00D93C35">
            <w:r w:rsidRPr="00643AD9">
              <w:rPr>
                <w:rFonts w:cs="宋体" w:hint="eastAsia"/>
              </w:rPr>
              <w:t>提供完整的权限设置，如按管理员、医生、护士为权限单位对用户</w:t>
            </w:r>
            <w:r w:rsidRPr="00643AD9">
              <w:rPr>
                <w:rFonts w:ascii="宋体" w:hAnsi="宋体" w:cs="宋体" w:hint="eastAsia"/>
              </w:rPr>
              <w:t>权限进行控制</w:t>
            </w:r>
          </w:p>
        </w:tc>
        <w:tc>
          <w:tcPr>
            <w:tcW w:w="2127" w:type="dxa"/>
          </w:tcPr>
          <w:p w:rsidR="006C2D3D" w:rsidRPr="00643AD9" w:rsidRDefault="006C2D3D" w:rsidP="00D93C35">
            <w:pPr>
              <w:rPr>
                <w:rFonts w:cs="宋体"/>
              </w:rPr>
            </w:pPr>
          </w:p>
        </w:tc>
        <w:tc>
          <w:tcPr>
            <w:tcW w:w="850" w:type="dxa"/>
          </w:tcPr>
          <w:p w:rsidR="006C2D3D" w:rsidRPr="00643AD9" w:rsidRDefault="006C2D3D" w:rsidP="00D93C35">
            <w:pPr>
              <w:rPr>
                <w:rFonts w:cs="宋体"/>
              </w:rPr>
            </w:pPr>
          </w:p>
        </w:tc>
        <w:tc>
          <w:tcPr>
            <w:tcW w:w="1418" w:type="dxa"/>
          </w:tcPr>
          <w:p w:rsidR="006C2D3D" w:rsidRPr="00643AD9" w:rsidRDefault="006C2D3D" w:rsidP="00D93C35">
            <w:pPr>
              <w:rPr>
                <w:rFonts w:cs="宋体"/>
              </w:rPr>
            </w:pPr>
          </w:p>
        </w:tc>
      </w:tr>
      <w:tr w:rsidR="006C2D3D" w:rsidRPr="00180231" w:rsidTr="00D93C35">
        <w:trPr>
          <w:trHeight w:val="755"/>
        </w:trPr>
        <w:tc>
          <w:tcPr>
            <w:tcW w:w="14248" w:type="dxa"/>
            <w:gridSpan w:val="6"/>
            <w:vAlign w:val="center"/>
          </w:tcPr>
          <w:p w:rsidR="006C2D3D" w:rsidRPr="00643AD9" w:rsidRDefault="006C2D3D" w:rsidP="00D93C35">
            <w:pPr>
              <w:rPr>
                <w:rFonts w:cs="宋体"/>
              </w:rPr>
            </w:pPr>
            <w:r>
              <w:rPr>
                <w:rFonts w:ascii="宋体" w:hAnsi="宋体" w:cs="宋体" w:hint="eastAsia"/>
                <w:b/>
                <w:bCs/>
                <w:sz w:val="24"/>
                <w:szCs w:val="24"/>
              </w:rPr>
              <w:t>重症医学</w:t>
            </w:r>
            <w:r w:rsidRPr="003A26A1">
              <w:rPr>
                <w:rFonts w:ascii="宋体" w:hAnsi="宋体" w:cs="宋体" w:hint="eastAsia"/>
                <w:b/>
                <w:bCs/>
                <w:sz w:val="24"/>
                <w:szCs w:val="24"/>
              </w:rPr>
              <w:t>移动护理临床信息系统</w:t>
            </w:r>
          </w:p>
        </w:tc>
      </w:tr>
      <w:tr w:rsidR="006C2D3D" w:rsidRPr="00180231" w:rsidTr="00D93C35">
        <w:trPr>
          <w:trHeight w:val="755"/>
        </w:trPr>
        <w:tc>
          <w:tcPr>
            <w:tcW w:w="710" w:type="dxa"/>
            <w:vAlign w:val="center"/>
          </w:tcPr>
          <w:p w:rsidR="006C2D3D" w:rsidRDefault="006C2D3D" w:rsidP="00D93C35">
            <w:pPr>
              <w:jc w:val="center"/>
              <w:rPr>
                <w:rFonts w:ascii="宋体" w:cs="宋体"/>
              </w:rPr>
            </w:pPr>
            <w:r>
              <w:rPr>
                <w:rFonts w:ascii="宋体" w:hAnsi="宋体" w:cs="宋体"/>
              </w:rPr>
              <w:t>1</w:t>
            </w:r>
          </w:p>
        </w:tc>
        <w:tc>
          <w:tcPr>
            <w:tcW w:w="1489" w:type="dxa"/>
            <w:vAlign w:val="center"/>
          </w:tcPr>
          <w:p w:rsidR="006C2D3D" w:rsidRPr="00643AD9" w:rsidRDefault="006C2D3D" w:rsidP="00D93C35">
            <w:pPr>
              <w:rPr>
                <w:rFonts w:ascii="宋体" w:cs="宋体"/>
              </w:rPr>
            </w:pPr>
            <w:r w:rsidRPr="003A26A1">
              <w:rPr>
                <w:rFonts w:ascii="宋体" w:hAnsi="宋体" w:cs="宋体" w:hint="eastAsia"/>
              </w:rPr>
              <w:t>病人信息</w:t>
            </w:r>
          </w:p>
        </w:tc>
        <w:tc>
          <w:tcPr>
            <w:tcW w:w="7654" w:type="dxa"/>
            <w:vAlign w:val="center"/>
          </w:tcPr>
          <w:p w:rsidR="006C2D3D" w:rsidRPr="00643AD9" w:rsidRDefault="006C2D3D" w:rsidP="00D93C35">
            <w:pPr>
              <w:rPr>
                <w:rFonts w:cs="宋体"/>
              </w:rPr>
            </w:pPr>
            <w:r w:rsidRPr="003A26A1">
              <w:rPr>
                <w:rFonts w:ascii="宋体" w:hAnsi="宋体" w:cs="宋体" w:hint="eastAsia"/>
              </w:rPr>
              <w:t>通过</w:t>
            </w:r>
            <w:r w:rsidRPr="003A26A1">
              <w:rPr>
                <w:rFonts w:ascii="宋体" w:hAnsi="宋体" w:cs="宋体"/>
              </w:rPr>
              <w:t>PDA</w:t>
            </w:r>
            <w:r w:rsidRPr="003A26A1">
              <w:rPr>
                <w:rFonts w:ascii="宋体" w:hAnsi="宋体" w:cs="宋体" w:hint="eastAsia"/>
              </w:rPr>
              <w:t>扫描患者腕带可快速准确的识别出患者身份信息</w:t>
            </w:r>
            <w:r>
              <w:rPr>
                <w:rFonts w:ascii="宋体" w:cs="宋体" w:hint="eastAsia"/>
              </w:rPr>
              <w:t>。</w:t>
            </w:r>
          </w:p>
        </w:tc>
        <w:tc>
          <w:tcPr>
            <w:tcW w:w="2127" w:type="dxa"/>
          </w:tcPr>
          <w:p w:rsidR="006C2D3D" w:rsidRPr="00643AD9" w:rsidRDefault="006C2D3D" w:rsidP="00D93C35">
            <w:pPr>
              <w:rPr>
                <w:rFonts w:cs="宋体"/>
              </w:rPr>
            </w:pPr>
          </w:p>
        </w:tc>
        <w:tc>
          <w:tcPr>
            <w:tcW w:w="850" w:type="dxa"/>
          </w:tcPr>
          <w:p w:rsidR="006C2D3D" w:rsidRPr="00643AD9" w:rsidRDefault="006C2D3D" w:rsidP="00D93C35">
            <w:pPr>
              <w:rPr>
                <w:rFonts w:cs="宋体"/>
              </w:rPr>
            </w:pPr>
          </w:p>
        </w:tc>
        <w:tc>
          <w:tcPr>
            <w:tcW w:w="1418" w:type="dxa"/>
          </w:tcPr>
          <w:p w:rsidR="006C2D3D" w:rsidRPr="00643AD9" w:rsidRDefault="006C2D3D" w:rsidP="00D93C35">
            <w:pPr>
              <w:rPr>
                <w:rFonts w:cs="宋体"/>
              </w:rPr>
            </w:pPr>
          </w:p>
        </w:tc>
      </w:tr>
      <w:tr w:rsidR="006C2D3D" w:rsidRPr="00180231" w:rsidTr="00D93C35">
        <w:trPr>
          <w:trHeight w:val="755"/>
        </w:trPr>
        <w:tc>
          <w:tcPr>
            <w:tcW w:w="710" w:type="dxa"/>
            <w:vAlign w:val="center"/>
          </w:tcPr>
          <w:p w:rsidR="006C2D3D" w:rsidRDefault="006C2D3D" w:rsidP="00D93C35">
            <w:pPr>
              <w:jc w:val="center"/>
              <w:rPr>
                <w:rFonts w:ascii="宋体" w:cs="宋体"/>
              </w:rPr>
            </w:pPr>
            <w:r>
              <w:rPr>
                <w:rFonts w:ascii="宋体" w:hAnsi="宋体" w:cs="宋体"/>
              </w:rPr>
              <w:t>2</w:t>
            </w:r>
          </w:p>
        </w:tc>
        <w:tc>
          <w:tcPr>
            <w:tcW w:w="1489" w:type="dxa"/>
            <w:vAlign w:val="center"/>
          </w:tcPr>
          <w:p w:rsidR="006C2D3D" w:rsidRPr="00643AD9" w:rsidRDefault="006C2D3D" w:rsidP="00D93C35">
            <w:pPr>
              <w:rPr>
                <w:rFonts w:ascii="宋体" w:cs="宋体"/>
              </w:rPr>
            </w:pPr>
            <w:r w:rsidRPr="003A26A1">
              <w:rPr>
                <w:rFonts w:ascii="宋体" w:hAnsi="宋体" w:cs="宋体" w:hint="eastAsia"/>
              </w:rPr>
              <w:t>医嘱处理</w:t>
            </w:r>
          </w:p>
        </w:tc>
        <w:tc>
          <w:tcPr>
            <w:tcW w:w="7654" w:type="dxa"/>
            <w:vAlign w:val="center"/>
          </w:tcPr>
          <w:p w:rsidR="006C2D3D" w:rsidRPr="00643AD9" w:rsidRDefault="006C2D3D" w:rsidP="00D93C35">
            <w:pPr>
              <w:rPr>
                <w:rFonts w:cs="宋体"/>
              </w:rPr>
            </w:pPr>
            <w:r w:rsidRPr="003A26A1">
              <w:rPr>
                <w:rFonts w:ascii="宋体" w:hAnsi="宋体" w:cs="宋体" w:hint="eastAsia"/>
                <w:kern w:val="0"/>
              </w:rPr>
              <w:t>向重症临床信息系统反馈医嘱执行情况，</w:t>
            </w:r>
            <w:r w:rsidRPr="003A26A1">
              <w:rPr>
                <w:rFonts w:cs="宋体" w:hint="eastAsia"/>
              </w:rPr>
              <w:t>自动记录医嘱执行情况，如执行时间、执行量、执行者等信息</w:t>
            </w:r>
            <w:r>
              <w:rPr>
                <w:rFonts w:cs="宋体" w:hint="eastAsia"/>
              </w:rPr>
              <w:t>。</w:t>
            </w:r>
          </w:p>
        </w:tc>
        <w:tc>
          <w:tcPr>
            <w:tcW w:w="2127" w:type="dxa"/>
          </w:tcPr>
          <w:p w:rsidR="006C2D3D" w:rsidRPr="00643AD9" w:rsidRDefault="006C2D3D" w:rsidP="00D93C35">
            <w:pPr>
              <w:rPr>
                <w:rFonts w:cs="宋体"/>
              </w:rPr>
            </w:pPr>
          </w:p>
        </w:tc>
        <w:tc>
          <w:tcPr>
            <w:tcW w:w="850" w:type="dxa"/>
          </w:tcPr>
          <w:p w:rsidR="006C2D3D" w:rsidRPr="00643AD9" w:rsidRDefault="006C2D3D" w:rsidP="00D93C35">
            <w:pPr>
              <w:rPr>
                <w:rFonts w:cs="宋体"/>
              </w:rPr>
            </w:pPr>
          </w:p>
        </w:tc>
        <w:tc>
          <w:tcPr>
            <w:tcW w:w="1418" w:type="dxa"/>
          </w:tcPr>
          <w:p w:rsidR="006C2D3D" w:rsidRPr="00643AD9" w:rsidRDefault="006C2D3D" w:rsidP="00D93C35">
            <w:pPr>
              <w:rPr>
                <w:rFonts w:cs="宋体"/>
              </w:rPr>
            </w:pPr>
          </w:p>
        </w:tc>
      </w:tr>
      <w:tr w:rsidR="006C2D3D" w:rsidRPr="00180231" w:rsidTr="00D93C35">
        <w:trPr>
          <w:trHeight w:val="755"/>
        </w:trPr>
        <w:tc>
          <w:tcPr>
            <w:tcW w:w="710" w:type="dxa"/>
            <w:vAlign w:val="center"/>
          </w:tcPr>
          <w:p w:rsidR="006C2D3D" w:rsidRDefault="006C2D3D" w:rsidP="00D93C35">
            <w:pPr>
              <w:jc w:val="center"/>
              <w:rPr>
                <w:rFonts w:ascii="宋体" w:cs="宋体"/>
              </w:rPr>
            </w:pPr>
            <w:r>
              <w:rPr>
                <w:rFonts w:ascii="宋体" w:hAnsi="宋体" w:cs="宋体"/>
              </w:rPr>
              <w:t>3</w:t>
            </w:r>
          </w:p>
        </w:tc>
        <w:tc>
          <w:tcPr>
            <w:tcW w:w="1489" w:type="dxa"/>
            <w:vAlign w:val="center"/>
          </w:tcPr>
          <w:p w:rsidR="006C2D3D" w:rsidRPr="00643AD9" w:rsidRDefault="006C2D3D" w:rsidP="00D93C35">
            <w:pPr>
              <w:rPr>
                <w:rFonts w:ascii="宋体" w:cs="宋体"/>
              </w:rPr>
            </w:pPr>
            <w:r w:rsidRPr="00C82702">
              <w:rPr>
                <w:rFonts w:ascii="宋体" w:hAnsi="宋体" w:cs="宋体" w:hint="eastAsia"/>
              </w:rPr>
              <w:t>出入液维护</w:t>
            </w:r>
          </w:p>
        </w:tc>
        <w:tc>
          <w:tcPr>
            <w:tcW w:w="7654" w:type="dxa"/>
            <w:vAlign w:val="center"/>
          </w:tcPr>
          <w:p w:rsidR="006C2D3D" w:rsidRPr="00643AD9" w:rsidRDefault="006C2D3D" w:rsidP="00D93C35">
            <w:pPr>
              <w:rPr>
                <w:rFonts w:cs="宋体"/>
              </w:rPr>
            </w:pPr>
            <w:r w:rsidRPr="00C82702">
              <w:rPr>
                <w:rFonts w:ascii="宋体" w:hAnsi="宋体" w:cs="宋体" w:hint="eastAsia"/>
              </w:rPr>
              <w:t>利用点选数字快速完成床边出入液维护与查询</w:t>
            </w:r>
            <w:r w:rsidRPr="00C82702">
              <w:rPr>
                <w:rFonts w:ascii="宋体" w:cs="宋体"/>
              </w:rPr>
              <w:t>.</w:t>
            </w:r>
            <w:r w:rsidRPr="00C82702">
              <w:rPr>
                <w:rFonts w:ascii="宋体" w:hAnsi="宋体" w:cs="宋体" w:hint="eastAsia"/>
              </w:rPr>
              <w:t>及时记录患者出入液信息</w:t>
            </w:r>
            <w:r>
              <w:rPr>
                <w:rFonts w:ascii="宋体" w:cs="宋体" w:hint="eastAsia"/>
              </w:rPr>
              <w:t>。</w:t>
            </w:r>
          </w:p>
        </w:tc>
        <w:tc>
          <w:tcPr>
            <w:tcW w:w="2127" w:type="dxa"/>
          </w:tcPr>
          <w:p w:rsidR="006C2D3D" w:rsidRPr="00643AD9" w:rsidRDefault="006C2D3D" w:rsidP="00D93C35">
            <w:pPr>
              <w:rPr>
                <w:rFonts w:cs="宋体"/>
              </w:rPr>
            </w:pPr>
          </w:p>
        </w:tc>
        <w:tc>
          <w:tcPr>
            <w:tcW w:w="850" w:type="dxa"/>
          </w:tcPr>
          <w:p w:rsidR="006C2D3D" w:rsidRPr="00643AD9" w:rsidRDefault="006C2D3D" w:rsidP="00D93C35">
            <w:pPr>
              <w:rPr>
                <w:rFonts w:cs="宋体"/>
              </w:rPr>
            </w:pPr>
          </w:p>
        </w:tc>
        <w:tc>
          <w:tcPr>
            <w:tcW w:w="1418" w:type="dxa"/>
          </w:tcPr>
          <w:p w:rsidR="006C2D3D" w:rsidRPr="00643AD9" w:rsidRDefault="006C2D3D" w:rsidP="00D93C35">
            <w:pPr>
              <w:rPr>
                <w:rFonts w:cs="宋体"/>
              </w:rPr>
            </w:pPr>
          </w:p>
        </w:tc>
      </w:tr>
      <w:tr w:rsidR="006C2D3D" w:rsidRPr="00180231" w:rsidTr="00D93C35">
        <w:trPr>
          <w:trHeight w:val="755"/>
        </w:trPr>
        <w:tc>
          <w:tcPr>
            <w:tcW w:w="710" w:type="dxa"/>
            <w:vAlign w:val="center"/>
          </w:tcPr>
          <w:p w:rsidR="006C2D3D" w:rsidRDefault="006C2D3D" w:rsidP="00D93C35">
            <w:pPr>
              <w:jc w:val="center"/>
              <w:rPr>
                <w:rFonts w:ascii="宋体" w:cs="宋体"/>
              </w:rPr>
            </w:pPr>
            <w:r>
              <w:rPr>
                <w:rFonts w:ascii="宋体" w:hAnsi="宋体" w:cs="宋体"/>
              </w:rPr>
              <w:t>4</w:t>
            </w:r>
          </w:p>
        </w:tc>
        <w:tc>
          <w:tcPr>
            <w:tcW w:w="1489" w:type="dxa"/>
            <w:vAlign w:val="center"/>
          </w:tcPr>
          <w:p w:rsidR="006C2D3D" w:rsidRPr="00643AD9" w:rsidRDefault="006C2D3D" w:rsidP="00D93C35">
            <w:pPr>
              <w:rPr>
                <w:rFonts w:ascii="宋体" w:cs="宋体"/>
              </w:rPr>
            </w:pPr>
            <w:r w:rsidRPr="00C82702">
              <w:rPr>
                <w:rFonts w:ascii="宋体" w:hAnsi="宋体" w:cs="宋体" w:hint="eastAsia"/>
              </w:rPr>
              <w:t>日常护理措施</w:t>
            </w:r>
          </w:p>
        </w:tc>
        <w:tc>
          <w:tcPr>
            <w:tcW w:w="7654" w:type="dxa"/>
            <w:vAlign w:val="center"/>
          </w:tcPr>
          <w:p w:rsidR="006C2D3D" w:rsidRPr="00643AD9" w:rsidRDefault="006C2D3D" w:rsidP="00D93C35">
            <w:pPr>
              <w:rPr>
                <w:rFonts w:cs="宋体"/>
              </w:rPr>
            </w:pPr>
            <w:r w:rsidRPr="0057284D">
              <w:rPr>
                <w:rFonts w:cs="宋体" w:hint="eastAsia"/>
              </w:rPr>
              <w:t>提取医嘱、医嘱处理、观察项维护、医嘱交接。形成电子医嘱执行单，客观记录治疗过程，全程跟踪医嘱的执行情况。</w:t>
            </w:r>
          </w:p>
        </w:tc>
        <w:tc>
          <w:tcPr>
            <w:tcW w:w="2127" w:type="dxa"/>
          </w:tcPr>
          <w:p w:rsidR="006C2D3D" w:rsidRPr="00643AD9" w:rsidRDefault="006C2D3D" w:rsidP="00D93C35">
            <w:pPr>
              <w:rPr>
                <w:rFonts w:cs="宋体"/>
              </w:rPr>
            </w:pPr>
          </w:p>
        </w:tc>
        <w:tc>
          <w:tcPr>
            <w:tcW w:w="850" w:type="dxa"/>
          </w:tcPr>
          <w:p w:rsidR="006C2D3D" w:rsidRPr="00643AD9" w:rsidRDefault="006C2D3D" w:rsidP="00D93C35">
            <w:pPr>
              <w:rPr>
                <w:rFonts w:cs="宋体"/>
              </w:rPr>
            </w:pPr>
          </w:p>
        </w:tc>
        <w:tc>
          <w:tcPr>
            <w:tcW w:w="1418" w:type="dxa"/>
          </w:tcPr>
          <w:p w:rsidR="006C2D3D" w:rsidRPr="00643AD9" w:rsidRDefault="006C2D3D" w:rsidP="00D93C35">
            <w:pPr>
              <w:rPr>
                <w:rFonts w:cs="宋体"/>
              </w:rPr>
            </w:pPr>
          </w:p>
        </w:tc>
      </w:tr>
      <w:tr w:rsidR="006C2D3D" w:rsidRPr="00180231" w:rsidTr="00D93C35">
        <w:trPr>
          <w:trHeight w:val="755"/>
        </w:trPr>
        <w:tc>
          <w:tcPr>
            <w:tcW w:w="710" w:type="dxa"/>
            <w:vAlign w:val="center"/>
          </w:tcPr>
          <w:p w:rsidR="006C2D3D" w:rsidRDefault="006C2D3D" w:rsidP="00D93C35">
            <w:pPr>
              <w:jc w:val="center"/>
              <w:rPr>
                <w:rFonts w:ascii="宋体" w:cs="宋体"/>
              </w:rPr>
            </w:pPr>
            <w:r>
              <w:rPr>
                <w:rFonts w:ascii="宋体" w:hAnsi="宋体" w:cs="宋体"/>
              </w:rPr>
              <w:t>5</w:t>
            </w:r>
          </w:p>
        </w:tc>
        <w:tc>
          <w:tcPr>
            <w:tcW w:w="1489" w:type="dxa"/>
            <w:vAlign w:val="center"/>
          </w:tcPr>
          <w:p w:rsidR="006C2D3D" w:rsidRPr="00643AD9" w:rsidRDefault="006C2D3D" w:rsidP="00D93C35">
            <w:pPr>
              <w:rPr>
                <w:rFonts w:ascii="宋体" w:cs="宋体"/>
              </w:rPr>
            </w:pPr>
            <w:r w:rsidRPr="0057284D">
              <w:rPr>
                <w:rFonts w:ascii="宋体" w:hAnsi="宋体" w:cs="宋体" w:hint="eastAsia"/>
              </w:rPr>
              <w:t>护理评估单</w:t>
            </w:r>
          </w:p>
        </w:tc>
        <w:tc>
          <w:tcPr>
            <w:tcW w:w="7654" w:type="dxa"/>
            <w:vAlign w:val="center"/>
          </w:tcPr>
          <w:p w:rsidR="006C2D3D" w:rsidRPr="00643AD9" w:rsidRDefault="006C2D3D" w:rsidP="00D93C35">
            <w:pPr>
              <w:rPr>
                <w:rFonts w:cs="宋体"/>
              </w:rPr>
            </w:pPr>
            <w:r w:rsidRPr="00C82702">
              <w:rPr>
                <w:rFonts w:ascii="宋体" w:hAnsi="宋体" w:cs="宋体" w:hint="eastAsia"/>
              </w:rPr>
              <w:t>通过模板选择</w:t>
            </w:r>
            <w:r w:rsidRPr="00C82702">
              <w:rPr>
                <w:rFonts w:ascii="宋体" w:cs="宋体"/>
              </w:rPr>
              <w:t>.</w:t>
            </w:r>
            <w:r w:rsidRPr="00C82702">
              <w:rPr>
                <w:rFonts w:ascii="宋体" w:hAnsi="宋体" w:cs="宋体" w:hint="eastAsia"/>
              </w:rPr>
              <w:t>快速完成床边日常护理措施录入与查询</w:t>
            </w:r>
            <w:r w:rsidRPr="00C82702">
              <w:rPr>
                <w:rFonts w:ascii="宋体" w:cs="宋体"/>
              </w:rPr>
              <w:t>.</w:t>
            </w:r>
            <w:r w:rsidRPr="00C82702">
              <w:rPr>
                <w:rFonts w:ascii="宋体" w:hAnsi="宋体" w:cs="宋体" w:hint="eastAsia"/>
              </w:rPr>
              <w:t>随时记录查询病人病情</w:t>
            </w:r>
            <w:r w:rsidRPr="00C82702">
              <w:rPr>
                <w:rFonts w:ascii="宋体" w:cs="宋体"/>
              </w:rPr>
              <w:t>,</w:t>
            </w:r>
            <w:r w:rsidRPr="00C82702">
              <w:rPr>
                <w:rFonts w:ascii="宋体" w:hAnsi="宋体" w:cs="宋体" w:hint="eastAsia"/>
              </w:rPr>
              <w:t>治疗和护理等情况</w:t>
            </w:r>
            <w:r>
              <w:rPr>
                <w:rFonts w:ascii="宋体" w:cs="宋体" w:hint="eastAsia"/>
              </w:rPr>
              <w:t>。</w:t>
            </w:r>
          </w:p>
        </w:tc>
        <w:tc>
          <w:tcPr>
            <w:tcW w:w="2127" w:type="dxa"/>
          </w:tcPr>
          <w:p w:rsidR="006C2D3D" w:rsidRPr="00643AD9" w:rsidRDefault="006C2D3D" w:rsidP="00D93C35">
            <w:pPr>
              <w:rPr>
                <w:rFonts w:cs="宋体"/>
              </w:rPr>
            </w:pPr>
          </w:p>
        </w:tc>
        <w:tc>
          <w:tcPr>
            <w:tcW w:w="850" w:type="dxa"/>
          </w:tcPr>
          <w:p w:rsidR="006C2D3D" w:rsidRPr="00643AD9" w:rsidRDefault="006C2D3D" w:rsidP="00D93C35">
            <w:pPr>
              <w:rPr>
                <w:rFonts w:cs="宋体"/>
              </w:rPr>
            </w:pPr>
          </w:p>
        </w:tc>
        <w:tc>
          <w:tcPr>
            <w:tcW w:w="1418" w:type="dxa"/>
          </w:tcPr>
          <w:p w:rsidR="006C2D3D" w:rsidRPr="00643AD9" w:rsidRDefault="006C2D3D" w:rsidP="00D93C35">
            <w:pPr>
              <w:rPr>
                <w:rFonts w:cs="宋体"/>
              </w:rPr>
            </w:pPr>
          </w:p>
        </w:tc>
      </w:tr>
      <w:tr w:rsidR="006C2D3D" w:rsidRPr="00180231" w:rsidTr="00D93C35">
        <w:trPr>
          <w:trHeight w:val="755"/>
        </w:trPr>
        <w:tc>
          <w:tcPr>
            <w:tcW w:w="710" w:type="dxa"/>
            <w:vAlign w:val="center"/>
          </w:tcPr>
          <w:p w:rsidR="006C2D3D" w:rsidRDefault="006C2D3D" w:rsidP="00D93C35">
            <w:pPr>
              <w:jc w:val="center"/>
              <w:rPr>
                <w:rFonts w:ascii="宋体" w:cs="宋体"/>
              </w:rPr>
            </w:pPr>
            <w:r>
              <w:rPr>
                <w:rFonts w:ascii="宋体" w:hAnsi="宋体" w:cs="宋体"/>
              </w:rPr>
              <w:t>6</w:t>
            </w:r>
          </w:p>
        </w:tc>
        <w:tc>
          <w:tcPr>
            <w:tcW w:w="1489" w:type="dxa"/>
            <w:vAlign w:val="center"/>
          </w:tcPr>
          <w:p w:rsidR="006C2D3D" w:rsidRPr="0057284D" w:rsidRDefault="006C2D3D" w:rsidP="00D93C35">
            <w:pPr>
              <w:rPr>
                <w:rFonts w:ascii="宋体" w:cs="宋体"/>
              </w:rPr>
            </w:pPr>
            <w:r w:rsidRPr="00C82702">
              <w:rPr>
                <w:rFonts w:ascii="宋体" w:hAnsi="宋体" w:cs="宋体" w:hint="eastAsia"/>
              </w:rPr>
              <w:t>日常巡床</w:t>
            </w:r>
          </w:p>
        </w:tc>
        <w:tc>
          <w:tcPr>
            <w:tcW w:w="7654" w:type="dxa"/>
            <w:vAlign w:val="center"/>
          </w:tcPr>
          <w:p w:rsidR="006C2D3D" w:rsidRPr="00C82702" w:rsidRDefault="006C2D3D" w:rsidP="00D93C35">
            <w:pPr>
              <w:rPr>
                <w:rFonts w:ascii="宋体" w:cs="宋体"/>
              </w:rPr>
            </w:pPr>
            <w:r w:rsidRPr="00C82702">
              <w:rPr>
                <w:rFonts w:cs="宋体" w:hint="eastAsia"/>
              </w:rPr>
              <w:t>利用巡床功能在床旁录入病人的最新的观察项数据</w:t>
            </w:r>
          </w:p>
        </w:tc>
        <w:tc>
          <w:tcPr>
            <w:tcW w:w="2127" w:type="dxa"/>
          </w:tcPr>
          <w:p w:rsidR="006C2D3D" w:rsidRPr="00643AD9" w:rsidRDefault="006C2D3D" w:rsidP="00D93C35">
            <w:pPr>
              <w:rPr>
                <w:rFonts w:cs="宋体"/>
              </w:rPr>
            </w:pPr>
          </w:p>
        </w:tc>
        <w:tc>
          <w:tcPr>
            <w:tcW w:w="850" w:type="dxa"/>
          </w:tcPr>
          <w:p w:rsidR="006C2D3D" w:rsidRPr="00643AD9" w:rsidRDefault="006C2D3D" w:rsidP="00D93C35">
            <w:pPr>
              <w:rPr>
                <w:rFonts w:cs="宋体"/>
              </w:rPr>
            </w:pPr>
          </w:p>
        </w:tc>
        <w:tc>
          <w:tcPr>
            <w:tcW w:w="1418" w:type="dxa"/>
          </w:tcPr>
          <w:p w:rsidR="006C2D3D" w:rsidRPr="00643AD9" w:rsidRDefault="006C2D3D" w:rsidP="00D93C35">
            <w:pPr>
              <w:rPr>
                <w:rFonts w:cs="宋体"/>
              </w:rPr>
            </w:pPr>
          </w:p>
        </w:tc>
      </w:tr>
      <w:tr w:rsidR="006C2D3D" w:rsidRPr="00180231" w:rsidTr="00D93C35">
        <w:trPr>
          <w:trHeight w:val="755"/>
        </w:trPr>
        <w:tc>
          <w:tcPr>
            <w:tcW w:w="710" w:type="dxa"/>
            <w:vAlign w:val="center"/>
          </w:tcPr>
          <w:p w:rsidR="006C2D3D" w:rsidRDefault="006C2D3D" w:rsidP="00D93C35">
            <w:pPr>
              <w:jc w:val="center"/>
              <w:rPr>
                <w:rFonts w:ascii="宋体" w:cs="宋体"/>
              </w:rPr>
            </w:pPr>
            <w:r>
              <w:rPr>
                <w:rFonts w:ascii="宋体" w:hAnsi="宋体" w:cs="宋体"/>
              </w:rPr>
              <w:t>7</w:t>
            </w:r>
          </w:p>
        </w:tc>
        <w:tc>
          <w:tcPr>
            <w:tcW w:w="1489" w:type="dxa"/>
            <w:vAlign w:val="center"/>
          </w:tcPr>
          <w:p w:rsidR="006C2D3D" w:rsidRPr="0057284D" w:rsidRDefault="006C2D3D" w:rsidP="00D93C35">
            <w:pPr>
              <w:rPr>
                <w:rFonts w:ascii="宋体" w:cs="宋体"/>
              </w:rPr>
            </w:pPr>
            <w:r w:rsidRPr="00C82702">
              <w:rPr>
                <w:rFonts w:ascii="宋体" w:hAnsi="宋体" w:cs="宋体" w:hint="eastAsia"/>
              </w:rPr>
              <w:t>打印输液卡、腕带</w:t>
            </w:r>
          </w:p>
        </w:tc>
        <w:tc>
          <w:tcPr>
            <w:tcW w:w="7654" w:type="dxa"/>
            <w:vAlign w:val="center"/>
          </w:tcPr>
          <w:p w:rsidR="006C2D3D" w:rsidRPr="00C82702" w:rsidRDefault="006C2D3D" w:rsidP="00D93C35">
            <w:pPr>
              <w:rPr>
                <w:rFonts w:ascii="宋体" w:cs="宋体"/>
              </w:rPr>
            </w:pPr>
            <w:r w:rsidRPr="00C82702">
              <w:rPr>
                <w:rFonts w:ascii="宋体" w:hAnsi="宋体" w:cs="宋体" w:hint="eastAsia"/>
                <w:kern w:val="0"/>
              </w:rPr>
              <w:t>通过与重症临床信息系统的连接提取医嘱，根据提取出的医嘱进行手动、自动分配用药医嘱组，将此用药医嘱组保存并打印生成二维条码</w:t>
            </w:r>
            <w:r w:rsidRPr="00C82702">
              <w:rPr>
                <w:rFonts w:ascii="宋体" w:cs="宋体"/>
                <w:kern w:val="0"/>
              </w:rPr>
              <w:t>,</w:t>
            </w:r>
            <w:r w:rsidRPr="00C82702">
              <w:rPr>
                <w:rFonts w:ascii="宋体" w:hAnsi="宋体" w:cs="宋体" w:hint="eastAsia"/>
                <w:kern w:val="0"/>
              </w:rPr>
              <w:t>实现打印医嘱执行单。</w:t>
            </w:r>
          </w:p>
        </w:tc>
        <w:tc>
          <w:tcPr>
            <w:tcW w:w="2127" w:type="dxa"/>
          </w:tcPr>
          <w:p w:rsidR="006C2D3D" w:rsidRPr="00643AD9" w:rsidRDefault="006C2D3D" w:rsidP="00D93C35">
            <w:pPr>
              <w:rPr>
                <w:rFonts w:cs="宋体"/>
              </w:rPr>
            </w:pPr>
          </w:p>
        </w:tc>
        <w:tc>
          <w:tcPr>
            <w:tcW w:w="850" w:type="dxa"/>
          </w:tcPr>
          <w:p w:rsidR="006C2D3D" w:rsidRPr="00643AD9" w:rsidRDefault="006C2D3D" w:rsidP="00D93C35">
            <w:pPr>
              <w:rPr>
                <w:rFonts w:cs="宋体"/>
              </w:rPr>
            </w:pPr>
          </w:p>
        </w:tc>
        <w:tc>
          <w:tcPr>
            <w:tcW w:w="1418" w:type="dxa"/>
          </w:tcPr>
          <w:p w:rsidR="006C2D3D" w:rsidRPr="00643AD9" w:rsidRDefault="006C2D3D" w:rsidP="00D93C35">
            <w:pPr>
              <w:rPr>
                <w:rFonts w:cs="宋体"/>
              </w:rPr>
            </w:pPr>
          </w:p>
        </w:tc>
      </w:tr>
      <w:tr w:rsidR="006C2D3D" w:rsidRPr="00180231" w:rsidTr="00D93C35">
        <w:trPr>
          <w:trHeight w:val="755"/>
        </w:trPr>
        <w:tc>
          <w:tcPr>
            <w:tcW w:w="710" w:type="dxa"/>
            <w:tcBorders>
              <w:bottom w:val="double" w:sz="6" w:space="0" w:color="000000"/>
            </w:tcBorders>
            <w:vAlign w:val="center"/>
          </w:tcPr>
          <w:p w:rsidR="006C2D3D" w:rsidRDefault="006C2D3D" w:rsidP="00D93C35">
            <w:pPr>
              <w:jc w:val="center"/>
              <w:rPr>
                <w:rFonts w:ascii="宋体" w:cs="宋体"/>
              </w:rPr>
            </w:pPr>
            <w:r>
              <w:rPr>
                <w:rFonts w:ascii="宋体" w:hAnsi="宋体" w:cs="宋体"/>
              </w:rPr>
              <w:t>8</w:t>
            </w:r>
          </w:p>
        </w:tc>
        <w:tc>
          <w:tcPr>
            <w:tcW w:w="1489" w:type="dxa"/>
            <w:tcBorders>
              <w:bottom w:val="double" w:sz="6" w:space="0" w:color="000000"/>
            </w:tcBorders>
            <w:vAlign w:val="center"/>
          </w:tcPr>
          <w:p w:rsidR="006C2D3D" w:rsidRPr="0057284D" w:rsidRDefault="006C2D3D" w:rsidP="00D93C35">
            <w:pPr>
              <w:rPr>
                <w:rFonts w:ascii="宋体" w:cs="宋体"/>
              </w:rPr>
            </w:pPr>
            <w:r w:rsidRPr="00C82702">
              <w:rPr>
                <w:rFonts w:ascii="宋体" w:hAnsi="宋体" w:cs="宋体" w:hint="eastAsia"/>
              </w:rPr>
              <w:t>患者核查、用药核查</w:t>
            </w:r>
          </w:p>
        </w:tc>
        <w:tc>
          <w:tcPr>
            <w:tcW w:w="7654" w:type="dxa"/>
            <w:tcBorders>
              <w:bottom w:val="double" w:sz="6" w:space="0" w:color="000000"/>
            </w:tcBorders>
            <w:vAlign w:val="center"/>
          </w:tcPr>
          <w:p w:rsidR="006C2D3D" w:rsidRPr="00C82702" w:rsidRDefault="006C2D3D" w:rsidP="00D93C35">
            <w:pPr>
              <w:rPr>
                <w:rFonts w:ascii="宋体" w:cs="宋体"/>
              </w:rPr>
            </w:pPr>
            <w:r w:rsidRPr="00C82702">
              <w:rPr>
                <w:rFonts w:ascii="宋体" w:hAnsi="宋体" w:cs="宋体" w:hint="eastAsia"/>
                <w:kern w:val="0"/>
              </w:rPr>
              <w:t>通过</w:t>
            </w:r>
            <w:r w:rsidRPr="00C82702">
              <w:rPr>
                <w:rFonts w:ascii="宋体" w:hAnsi="宋体" w:cs="宋体"/>
                <w:kern w:val="0"/>
              </w:rPr>
              <w:t>PDA</w:t>
            </w:r>
            <w:r w:rsidRPr="00C82702">
              <w:rPr>
                <w:rFonts w:ascii="宋体" w:hAnsi="宋体" w:cs="宋体" w:hint="eastAsia"/>
                <w:kern w:val="0"/>
              </w:rPr>
              <w:t>快速扫描患者身份及患者用药执行单，避免医疗差错的发生。</w:t>
            </w:r>
          </w:p>
        </w:tc>
        <w:tc>
          <w:tcPr>
            <w:tcW w:w="2127" w:type="dxa"/>
            <w:tcBorders>
              <w:bottom w:val="double" w:sz="6" w:space="0" w:color="000000"/>
            </w:tcBorders>
          </w:tcPr>
          <w:p w:rsidR="006C2D3D" w:rsidRPr="00643AD9" w:rsidRDefault="006C2D3D" w:rsidP="00D93C35">
            <w:pPr>
              <w:rPr>
                <w:rFonts w:cs="宋体"/>
              </w:rPr>
            </w:pPr>
          </w:p>
        </w:tc>
        <w:tc>
          <w:tcPr>
            <w:tcW w:w="850" w:type="dxa"/>
            <w:tcBorders>
              <w:bottom w:val="double" w:sz="6" w:space="0" w:color="000000"/>
            </w:tcBorders>
          </w:tcPr>
          <w:p w:rsidR="006C2D3D" w:rsidRPr="00643AD9" w:rsidRDefault="006C2D3D" w:rsidP="00D93C35">
            <w:pPr>
              <w:rPr>
                <w:rFonts w:cs="宋体"/>
              </w:rPr>
            </w:pPr>
          </w:p>
        </w:tc>
        <w:tc>
          <w:tcPr>
            <w:tcW w:w="1418" w:type="dxa"/>
            <w:tcBorders>
              <w:bottom w:val="double" w:sz="6" w:space="0" w:color="000000"/>
            </w:tcBorders>
          </w:tcPr>
          <w:p w:rsidR="006C2D3D" w:rsidRPr="00643AD9" w:rsidRDefault="006C2D3D" w:rsidP="00D93C35">
            <w:pPr>
              <w:rPr>
                <w:rFonts w:cs="宋体"/>
              </w:rPr>
            </w:pPr>
          </w:p>
        </w:tc>
      </w:tr>
    </w:tbl>
    <w:p w:rsidR="006C2D3D" w:rsidRPr="00E95C9C" w:rsidRDefault="006C2D3D" w:rsidP="006C2D3D">
      <w:pPr>
        <w:tabs>
          <w:tab w:val="num" w:pos="1085"/>
        </w:tabs>
        <w:spacing w:afterLines="100" w:line="360" w:lineRule="auto"/>
        <w:ind w:rightChars="65" w:right="31680"/>
      </w:pPr>
    </w:p>
    <w:sectPr w:rsidR="006C2D3D" w:rsidRPr="00E95C9C" w:rsidSect="007B452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D3D" w:rsidRDefault="006C2D3D" w:rsidP="00EF3E2A">
      <w:r>
        <w:separator/>
      </w:r>
    </w:p>
  </w:endnote>
  <w:endnote w:type="continuationSeparator" w:id="1">
    <w:p w:rsidR="006C2D3D" w:rsidRDefault="006C2D3D" w:rsidP="00EF3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
    <w:altName w:val="Times New Roman"/>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D3D" w:rsidRDefault="006C2D3D" w:rsidP="00EF3E2A">
      <w:r>
        <w:separator/>
      </w:r>
    </w:p>
  </w:footnote>
  <w:footnote w:type="continuationSeparator" w:id="1">
    <w:p w:rsidR="006C2D3D" w:rsidRDefault="006C2D3D" w:rsidP="00EF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1343"/>
    <w:multiLevelType w:val="multilevel"/>
    <w:tmpl w:val="3C0C2866"/>
    <w:lvl w:ilvl="0">
      <w:start w:val="1"/>
      <w:numFmt w:val="decimal"/>
      <w:pStyle w:val="Heading1"/>
      <w:lvlText w:val="%1"/>
      <w:lvlJc w:val="left"/>
      <w:pPr>
        <w:tabs>
          <w:tab w:val="num" w:pos="425"/>
        </w:tabs>
        <w:ind w:left="425" w:hanging="425"/>
      </w:pPr>
      <w:rPr>
        <w:rFonts w:cs="Times New Roman" w:hint="eastAsia"/>
      </w:rPr>
    </w:lvl>
    <w:lvl w:ilvl="1">
      <w:start w:val="1"/>
      <w:numFmt w:val="decimal"/>
      <w:pStyle w:val="Heading2"/>
      <w:lvlText w:val="%1.%2"/>
      <w:lvlJc w:val="left"/>
      <w:pPr>
        <w:tabs>
          <w:tab w:val="num" w:pos="425"/>
        </w:tabs>
        <w:ind w:left="425" w:hanging="425"/>
      </w:pPr>
      <w:rPr>
        <w:rFonts w:cs="Times New Roman" w:hint="eastAsia"/>
      </w:rPr>
    </w:lvl>
    <w:lvl w:ilvl="2">
      <w:start w:val="1"/>
      <w:numFmt w:val="decimal"/>
      <w:pStyle w:val="Heading3"/>
      <w:lvlText w:val="%1.%2.%3"/>
      <w:lvlJc w:val="left"/>
      <w:pPr>
        <w:tabs>
          <w:tab w:val="num" w:pos="720"/>
        </w:tabs>
        <w:ind w:left="425" w:hanging="425"/>
      </w:pPr>
      <w:rPr>
        <w:rFonts w:cs="Times New Roman" w:hint="eastAsia"/>
      </w:rPr>
    </w:lvl>
    <w:lvl w:ilvl="3">
      <w:start w:val="1"/>
      <w:numFmt w:val="decimal"/>
      <w:pStyle w:val="Heading4"/>
      <w:lvlText w:val="%1.%2.%3.%4"/>
      <w:lvlJc w:val="left"/>
      <w:pPr>
        <w:tabs>
          <w:tab w:val="num" w:pos="1080"/>
        </w:tabs>
        <w:ind w:left="425" w:hanging="425"/>
      </w:pPr>
      <w:rPr>
        <w:rFonts w:cs="Times New Roman" w:hint="eastAsia"/>
      </w:rPr>
    </w:lvl>
    <w:lvl w:ilvl="4">
      <w:start w:val="1"/>
      <w:numFmt w:val="decimal"/>
      <w:pStyle w:val="Heading5"/>
      <w:lvlText w:val="%1.%2.%3.%4.%5"/>
      <w:lvlJc w:val="left"/>
      <w:pPr>
        <w:tabs>
          <w:tab w:val="num" w:pos="1440"/>
        </w:tabs>
        <w:ind w:left="425" w:hanging="425"/>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452D"/>
    <w:rsid w:val="0001266B"/>
    <w:rsid w:val="000250D3"/>
    <w:rsid w:val="00025485"/>
    <w:rsid w:val="000256BE"/>
    <w:rsid w:val="00035A55"/>
    <w:rsid w:val="000449D1"/>
    <w:rsid w:val="00050A23"/>
    <w:rsid w:val="00053CA9"/>
    <w:rsid w:val="0005445B"/>
    <w:rsid w:val="00092E43"/>
    <w:rsid w:val="000970CA"/>
    <w:rsid w:val="000A5886"/>
    <w:rsid w:val="000B12AC"/>
    <w:rsid w:val="000C0D45"/>
    <w:rsid w:val="000C5145"/>
    <w:rsid w:val="000C770F"/>
    <w:rsid w:val="000F5DF1"/>
    <w:rsid w:val="00103213"/>
    <w:rsid w:val="001042A5"/>
    <w:rsid w:val="00135877"/>
    <w:rsid w:val="00140A3E"/>
    <w:rsid w:val="0014669D"/>
    <w:rsid w:val="0017461F"/>
    <w:rsid w:val="00180231"/>
    <w:rsid w:val="00195BD9"/>
    <w:rsid w:val="001B29A2"/>
    <w:rsid w:val="001C3982"/>
    <w:rsid w:val="001E17A3"/>
    <w:rsid w:val="002615AE"/>
    <w:rsid w:val="0026469C"/>
    <w:rsid w:val="002660E2"/>
    <w:rsid w:val="00272855"/>
    <w:rsid w:val="00293C0A"/>
    <w:rsid w:val="002B5AF6"/>
    <w:rsid w:val="002C1A26"/>
    <w:rsid w:val="002C2ED4"/>
    <w:rsid w:val="002C3D4F"/>
    <w:rsid w:val="002C7034"/>
    <w:rsid w:val="002D7643"/>
    <w:rsid w:val="002F5880"/>
    <w:rsid w:val="0030148D"/>
    <w:rsid w:val="00314E4B"/>
    <w:rsid w:val="00331584"/>
    <w:rsid w:val="003A26A1"/>
    <w:rsid w:val="003A2C8C"/>
    <w:rsid w:val="0040002E"/>
    <w:rsid w:val="00404339"/>
    <w:rsid w:val="004214FE"/>
    <w:rsid w:val="004301EA"/>
    <w:rsid w:val="00432B28"/>
    <w:rsid w:val="0045597F"/>
    <w:rsid w:val="00460F8D"/>
    <w:rsid w:val="0047259A"/>
    <w:rsid w:val="0048272E"/>
    <w:rsid w:val="0048738F"/>
    <w:rsid w:val="0049455C"/>
    <w:rsid w:val="004A4100"/>
    <w:rsid w:val="004C610C"/>
    <w:rsid w:val="004E29A6"/>
    <w:rsid w:val="004F158E"/>
    <w:rsid w:val="0052723D"/>
    <w:rsid w:val="0057284D"/>
    <w:rsid w:val="005827A1"/>
    <w:rsid w:val="00585383"/>
    <w:rsid w:val="005E6581"/>
    <w:rsid w:val="00600811"/>
    <w:rsid w:val="00620192"/>
    <w:rsid w:val="00623C2F"/>
    <w:rsid w:val="00643AD9"/>
    <w:rsid w:val="00675941"/>
    <w:rsid w:val="006B2E1F"/>
    <w:rsid w:val="006B7D1F"/>
    <w:rsid w:val="006C2D3D"/>
    <w:rsid w:val="006D005E"/>
    <w:rsid w:val="006E51A8"/>
    <w:rsid w:val="006F45CF"/>
    <w:rsid w:val="00704DE2"/>
    <w:rsid w:val="007178F3"/>
    <w:rsid w:val="007239D6"/>
    <w:rsid w:val="007459D9"/>
    <w:rsid w:val="00753FAF"/>
    <w:rsid w:val="00754590"/>
    <w:rsid w:val="007549D3"/>
    <w:rsid w:val="00763CBE"/>
    <w:rsid w:val="00764B61"/>
    <w:rsid w:val="00767205"/>
    <w:rsid w:val="00780CD8"/>
    <w:rsid w:val="00792D52"/>
    <w:rsid w:val="007B452D"/>
    <w:rsid w:val="007D2450"/>
    <w:rsid w:val="007D7869"/>
    <w:rsid w:val="007E343C"/>
    <w:rsid w:val="007F021D"/>
    <w:rsid w:val="007F30FF"/>
    <w:rsid w:val="007F397C"/>
    <w:rsid w:val="00800B81"/>
    <w:rsid w:val="00805C08"/>
    <w:rsid w:val="00807A8E"/>
    <w:rsid w:val="0081451A"/>
    <w:rsid w:val="00817836"/>
    <w:rsid w:val="00846CE5"/>
    <w:rsid w:val="00857FDC"/>
    <w:rsid w:val="008671CA"/>
    <w:rsid w:val="008A44C0"/>
    <w:rsid w:val="008E6C45"/>
    <w:rsid w:val="00915FD7"/>
    <w:rsid w:val="00935D32"/>
    <w:rsid w:val="00936CD3"/>
    <w:rsid w:val="00937C29"/>
    <w:rsid w:val="00982EF6"/>
    <w:rsid w:val="009868E2"/>
    <w:rsid w:val="00987A91"/>
    <w:rsid w:val="009A0E11"/>
    <w:rsid w:val="009B2934"/>
    <w:rsid w:val="009E0272"/>
    <w:rsid w:val="009E16DB"/>
    <w:rsid w:val="00A02B61"/>
    <w:rsid w:val="00A05E89"/>
    <w:rsid w:val="00A22B66"/>
    <w:rsid w:val="00A32BFE"/>
    <w:rsid w:val="00A53C4D"/>
    <w:rsid w:val="00A619FE"/>
    <w:rsid w:val="00A80130"/>
    <w:rsid w:val="00A90D3C"/>
    <w:rsid w:val="00AB2981"/>
    <w:rsid w:val="00AC7022"/>
    <w:rsid w:val="00AD10C8"/>
    <w:rsid w:val="00AE1272"/>
    <w:rsid w:val="00AF3D17"/>
    <w:rsid w:val="00AF562E"/>
    <w:rsid w:val="00AF5AA5"/>
    <w:rsid w:val="00B20E3C"/>
    <w:rsid w:val="00B35282"/>
    <w:rsid w:val="00B36D55"/>
    <w:rsid w:val="00B4419A"/>
    <w:rsid w:val="00BD42C8"/>
    <w:rsid w:val="00BE4E38"/>
    <w:rsid w:val="00C339E7"/>
    <w:rsid w:val="00C40B73"/>
    <w:rsid w:val="00C63739"/>
    <w:rsid w:val="00C64FEE"/>
    <w:rsid w:val="00C703C7"/>
    <w:rsid w:val="00C70FD7"/>
    <w:rsid w:val="00C81B3C"/>
    <w:rsid w:val="00C82702"/>
    <w:rsid w:val="00C82D85"/>
    <w:rsid w:val="00C8450A"/>
    <w:rsid w:val="00CA1603"/>
    <w:rsid w:val="00CB37BF"/>
    <w:rsid w:val="00CC574F"/>
    <w:rsid w:val="00CC7CA4"/>
    <w:rsid w:val="00CF20FB"/>
    <w:rsid w:val="00CF44EF"/>
    <w:rsid w:val="00D20DCD"/>
    <w:rsid w:val="00D37FCD"/>
    <w:rsid w:val="00D4459E"/>
    <w:rsid w:val="00D614C3"/>
    <w:rsid w:val="00D81FDD"/>
    <w:rsid w:val="00D90827"/>
    <w:rsid w:val="00D93C35"/>
    <w:rsid w:val="00DB7605"/>
    <w:rsid w:val="00DC494F"/>
    <w:rsid w:val="00DC7923"/>
    <w:rsid w:val="00DC7C2A"/>
    <w:rsid w:val="00DD6BE8"/>
    <w:rsid w:val="00DD702A"/>
    <w:rsid w:val="00DE44EB"/>
    <w:rsid w:val="00E039CA"/>
    <w:rsid w:val="00E1521D"/>
    <w:rsid w:val="00E166DD"/>
    <w:rsid w:val="00E239F4"/>
    <w:rsid w:val="00E420F2"/>
    <w:rsid w:val="00E57B0A"/>
    <w:rsid w:val="00E63740"/>
    <w:rsid w:val="00E95C9C"/>
    <w:rsid w:val="00EB7F3E"/>
    <w:rsid w:val="00EC3239"/>
    <w:rsid w:val="00EE334D"/>
    <w:rsid w:val="00EE5773"/>
    <w:rsid w:val="00EF336E"/>
    <w:rsid w:val="00EF3E2A"/>
    <w:rsid w:val="00F04687"/>
    <w:rsid w:val="00F0635D"/>
    <w:rsid w:val="00F066D3"/>
    <w:rsid w:val="00F20B82"/>
    <w:rsid w:val="00F30436"/>
    <w:rsid w:val="00F3387E"/>
    <w:rsid w:val="00F5484D"/>
    <w:rsid w:val="00F62E07"/>
    <w:rsid w:val="00F70ED5"/>
    <w:rsid w:val="00F86BFF"/>
    <w:rsid w:val="00F87B95"/>
    <w:rsid w:val="00FB02CF"/>
    <w:rsid w:val="00FC4B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50A"/>
    <w:pPr>
      <w:widowControl w:val="0"/>
      <w:jc w:val="both"/>
    </w:pPr>
    <w:rPr>
      <w:szCs w:val="21"/>
    </w:rPr>
  </w:style>
  <w:style w:type="paragraph" w:styleId="Heading1">
    <w:name w:val="heading 1"/>
    <w:aliases w:val="编号标题 1"/>
    <w:basedOn w:val="Normal"/>
    <w:next w:val="BodyTextFirstIndent"/>
    <w:link w:val="Heading1Char"/>
    <w:uiPriority w:val="99"/>
    <w:qFormat/>
    <w:rsid w:val="00C8450A"/>
    <w:pPr>
      <w:keepNext/>
      <w:keepLines/>
      <w:widowControl/>
      <w:numPr>
        <w:numId w:val="10"/>
      </w:numPr>
      <w:spacing w:before="240" w:after="60"/>
      <w:jc w:val="left"/>
      <w:outlineLvl w:val="0"/>
    </w:pPr>
    <w:rPr>
      <w:rFonts w:eastAsia="黑体"/>
      <w:b/>
      <w:bCs/>
      <w:kern w:val="44"/>
      <w:sz w:val="32"/>
      <w:szCs w:val="32"/>
    </w:rPr>
  </w:style>
  <w:style w:type="paragraph" w:styleId="Heading2">
    <w:name w:val="heading 2"/>
    <w:aliases w:val="编号标题2"/>
    <w:basedOn w:val="Normal"/>
    <w:next w:val="BodyTextFirstIndent"/>
    <w:link w:val="Heading2Char"/>
    <w:uiPriority w:val="99"/>
    <w:qFormat/>
    <w:rsid w:val="00C8450A"/>
    <w:pPr>
      <w:keepNext/>
      <w:keepLines/>
      <w:numPr>
        <w:ilvl w:val="1"/>
        <w:numId w:val="10"/>
      </w:numPr>
      <w:spacing w:before="240" w:after="60"/>
      <w:outlineLvl w:val="1"/>
    </w:pPr>
    <w:rPr>
      <w:rFonts w:eastAsia="黑体"/>
      <w:b/>
      <w:bCs/>
      <w:sz w:val="30"/>
      <w:szCs w:val="30"/>
    </w:rPr>
  </w:style>
  <w:style w:type="paragraph" w:styleId="Heading3">
    <w:name w:val="heading 3"/>
    <w:aliases w:val="编号标题 3"/>
    <w:basedOn w:val="Normal"/>
    <w:next w:val="BodyTextFirstIndent"/>
    <w:link w:val="Heading3Char"/>
    <w:uiPriority w:val="99"/>
    <w:qFormat/>
    <w:rsid w:val="00C8450A"/>
    <w:pPr>
      <w:keepNext/>
      <w:keepLines/>
      <w:numPr>
        <w:ilvl w:val="2"/>
        <w:numId w:val="10"/>
      </w:numPr>
      <w:spacing w:before="240" w:after="60"/>
      <w:outlineLvl w:val="2"/>
    </w:pPr>
    <w:rPr>
      <w:rFonts w:eastAsia="黑体"/>
      <w:b/>
      <w:bCs/>
      <w:sz w:val="28"/>
      <w:szCs w:val="28"/>
    </w:rPr>
  </w:style>
  <w:style w:type="paragraph" w:styleId="Heading4">
    <w:name w:val="heading 4"/>
    <w:aliases w:val="编号标题 4"/>
    <w:basedOn w:val="Normal"/>
    <w:next w:val="BodyTextFirstIndent"/>
    <w:link w:val="Heading4Char"/>
    <w:uiPriority w:val="99"/>
    <w:qFormat/>
    <w:rsid w:val="00C8450A"/>
    <w:pPr>
      <w:keepNext/>
      <w:keepLines/>
      <w:numPr>
        <w:ilvl w:val="3"/>
        <w:numId w:val="10"/>
      </w:numPr>
      <w:spacing w:before="240" w:after="60"/>
      <w:outlineLvl w:val="3"/>
    </w:pPr>
    <w:rPr>
      <w:rFonts w:eastAsia="黑体"/>
      <w:sz w:val="28"/>
      <w:szCs w:val="28"/>
    </w:rPr>
  </w:style>
  <w:style w:type="paragraph" w:styleId="Heading5">
    <w:name w:val="heading 5"/>
    <w:aliases w:val="编号标题 5"/>
    <w:basedOn w:val="Normal"/>
    <w:next w:val="BodyTextFirstIndent"/>
    <w:link w:val="Heading5Char"/>
    <w:uiPriority w:val="99"/>
    <w:qFormat/>
    <w:rsid w:val="00C8450A"/>
    <w:pPr>
      <w:keepNext/>
      <w:keepLines/>
      <w:numPr>
        <w:ilvl w:val="4"/>
        <w:numId w:val="10"/>
      </w:numPr>
      <w:spacing w:before="240" w:after="60"/>
      <w:outlineLvl w:val="4"/>
    </w:pPr>
    <w:rPr>
      <w:rFonts w:eastAsia="黑体"/>
      <w:sz w:val="28"/>
      <w:szCs w:val="28"/>
    </w:rPr>
  </w:style>
  <w:style w:type="paragraph" w:styleId="Heading7">
    <w:name w:val="heading 7"/>
    <w:basedOn w:val="Normal"/>
    <w:next w:val="Normal"/>
    <w:link w:val="Heading7Char"/>
    <w:uiPriority w:val="99"/>
    <w:qFormat/>
    <w:rsid w:val="00C8450A"/>
    <w:pPr>
      <w:keepNext/>
      <w:keepLines/>
      <w:spacing w:before="240" w:after="64" w:line="320" w:lineRule="auto"/>
      <w:outlineLvl w:val="6"/>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编号标题 1 Char"/>
    <w:basedOn w:val="DefaultParagraphFont"/>
    <w:link w:val="Heading1"/>
    <w:uiPriority w:val="99"/>
    <w:locked/>
    <w:rsid w:val="00BE4E38"/>
    <w:rPr>
      <w:rFonts w:eastAsia="黑体" w:cs="Times New Roman"/>
      <w:b/>
      <w:bCs/>
      <w:kern w:val="44"/>
      <w:sz w:val="32"/>
      <w:szCs w:val="32"/>
    </w:rPr>
  </w:style>
  <w:style w:type="character" w:customStyle="1" w:styleId="Heading2Char">
    <w:name w:val="Heading 2 Char"/>
    <w:aliases w:val="编号标题2 Char"/>
    <w:basedOn w:val="DefaultParagraphFont"/>
    <w:link w:val="Heading2"/>
    <w:uiPriority w:val="99"/>
    <w:locked/>
    <w:rsid w:val="00BE4E38"/>
    <w:rPr>
      <w:rFonts w:eastAsia="黑体" w:cs="Times New Roman"/>
      <w:b/>
      <w:bCs/>
      <w:kern w:val="2"/>
      <w:sz w:val="30"/>
      <w:szCs w:val="30"/>
    </w:rPr>
  </w:style>
  <w:style w:type="character" w:customStyle="1" w:styleId="Heading3Char">
    <w:name w:val="Heading 3 Char"/>
    <w:aliases w:val="编号标题 3 Char"/>
    <w:basedOn w:val="DefaultParagraphFont"/>
    <w:link w:val="Heading3"/>
    <w:uiPriority w:val="99"/>
    <w:locked/>
    <w:rsid w:val="00BE4E38"/>
    <w:rPr>
      <w:rFonts w:eastAsia="黑体" w:cs="Times New Roman"/>
      <w:b/>
      <w:bCs/>
      <w:kern w:val="2"/>
      <w:sz w:val="28"/>
      <w:szCs w:val="28"/>
    </w:rPr>
  </w:style>
  <w:style w:type="character" w:customStyle="1" w:styleId="Heading4Char">
    <w:name w:val="Heading 4 Char"/>
    <w:aliases w:val="编号标题 4 Char"/>
    <w:basedOn w:val="DefaultParagraphFont"/>
    <w:link w:val="Heading4"/>
    <w:uiPriority w:val="99"/>
    <w:locked/>
    <w:rsid w:val="00BE4E38"/>
    <w:rPr>
      <w:rFonts w:eastAsia="黑体" w:cs="Times New Roman"/>
      <w:kern w:val="2"/>
      <w:sz w:val="28"/>
      <w:szCs w:val="28"/>
    </w:rPr>
  </w:style>
  <w:style w:type="character" w:customStyle="1" w:styleId="Heading5Char">
    <w:name w:val="Heading 5 Char"/>
    <w:aliases w:val="编号标题 5 Char"/>
    <w:basedOn w:val="DefaultParagraphFont"/>
    <w:link w:val="Heading5"/>
    <w:uiPriority w:val="99"/>
    <w:locked/>
    <w:rsid w:val="00BE4E38"/>
    <w:rPr>
      <w:rFonts w:eastAsia="黑体" w:cs="Times New Roman"/>
      <w:kern w:val="2"/>
      <w:sz w:val="28"/>
      <w:szCs w:val="28"/>
    </w:rPr>
  </w:style>
  <w:style w:type="character" w:customStyle="1" w:styleId="Heading7Char">
    <w:name w:val="Heading 7 Char"/>
    <w:basedOn w:val="DefaultParagraphFont"/>
    <w:link w:val="Heading7"/>
    <w:uiPriority w:val="99"/>
    <w:locked/>
    <w:rsid w:val="00BE4E38"/>
    <w:rPr>
      <w:rFonts w:cs="Times New Roman"/>
      <w:b/>
      <w:bCs/>
      <w:kern w:val="2"/>
      <w:sz w:val="24"/>
      <w:szCs w:val="24"/>
    </w:rPr>
  </w:style>
  <w:style w:type="paragraph" w:styleId="ListParagraph">
    <w:name w:val="List Paragraph"/>
    <w:basedOn w:val="Normal"/>
    <w:uiPriority w:val="99"/>
    <w:qFormat/>
    <w:rsid w:val="00CF44EF"/>
    <w:pPr>
      <w:ind w:firstLineChars="200" w:firstLine="420"/>
    </w:pPr>
  </w:style>
  <w:style w:type="paragraph" w:styleId="BodyText">
    <w:name w:val="Body Text"/>
    <w:basedOn w:val="Normal"/>
    <w:link w:val="BodyTextChar"/>
    <w:uiPriority w:val="99"/>
    <w:semiHidden/>
    <w:rsid w:val="00BE4E38"/>
    <w:pPr>
      <w:spacing w:after="120"/>
    </w:pPr>
  </w:style>
  <w:style w:type="character" w:customStyle="1" w:styleId="BodyTextChar">
    <w:name w:val="Body Text Char"/>
    <w:basedOn w:val="DefaultParagraphFont"/>
    <w:link w:val="BodyText"/>
    <w:uiPriority w:val="99"/>
    <w:semiHidden/>
    <w:locked/>
    <w:rsid w:val="00BE4E38"/>
    <w:rPr>
      <w:rFonts w:cs="Times New Roman"/>
      <w:kern w:val="2"/>
      <w:sz w:val="21"/>
      <w:szCs w:val="21"/>
    </w:rPr>
  </w:style>
  <w:style w:type="paragraph" w:styleId="BodyTextFirstIndent">
    <w:name w:val="Body Text First Indent"/>
    <w:basedOn w:val="BodyText"/>
    <w:link w:val="BodyTextFirstIndentChar"/>
    <w:uiPriority w:val="99"/>
    <w:semiHidden/>
    <w:rsid w:val="00BE4E38"/>
    <w:pPr>
      <w:ind w:firstLineChars="100" w:firstLine="420"/>
    </w:pPr>
  </w:style>
  <w:style w:type="character" w:customStyle="1" w:styleId="BodyTextFirstIndentChar">
    <w:name w:val="Body Text First Indent Char"/>
    <w:basedOn w:val="BodyTextChar"/>
    <w:link w:val="BodyTextFirstIndent"/>
    <w:uiPriority w:val="99"/>
    <w:semiHidden/>
    <w:locked/>
    <w:rsid w:val="00BE4E38"/>
  </w:style>
  <w:style w:type="paragraph" w:styleId="Title">
    <w:name w:val="Title"/>
    <w:basedOn w:val="Normal"/>
    <w:next w:val="BodyTextFirstIndent"/>
    <w:link w:val="TitleChar"/>
    <w:uiPriority w:val="99"/>
    <w:qFormat/>
    <w:rsid w:val="00C8450A"/>
    <w:pPr>
      <w:widowControl/>
      <w:spacing w:before="480" w:after="480"/>
      <w:jc w:val="center"/>
      <w:outlineLvl w:val="0"/>
    </w:pPr>
    <w:rPr>
      <w:rFonts w:ascii="Arial" w:eastAsia="黑体" w:hAnsi="Arial" w:cs="Arial"/>
      <w:b/>
      <w:bCs/>
      <w:noProof/>
      <w:kern w:val="0"/>
      <w:sz w:val="44"/>
      <w:szCs w:val="44"/>
    </w:rPr>
  </w:style>
  <w:style w:type="character" w:customStyle="1" w:styleId="TitleChar">
    <w:name w:val="Title Char"/>
    <w:basedOn w:val="DefaultParagraphFont"/>
    <w:link w:val="Title"/>
    <w:uiPriority w:val="99"/>
    <w:locked/>
    <w:rsid w:val="00BE4E38"/>
    <w:rPr>
      <w:rFonts w:ascii="Arial" w:eastAsia="黑体" w:hAnsi="Arial" w:cs="Arial"/>
      <w:b/>
      <w:bCs/>
      <w:noProof/>
      <w:sz w:val="44"/>
      <w:szCs w:val="44"/>
    </w:rPr>
  </w:style>
  <w:style w:type="paragraph" w:styleId="Header">
    <w:name w:val="header"/>
    <w:basedOn w:val="Normal"/>
    <w:link w:val="HeaderChar"/>
    <w:uiPriority w:val="99"/>
    <w:semiHidden/>
    <w:rsid w:val="00EF3E2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F3E2A"/>
    <w:rPr>
      <w:rFonts w:cs="Times New Roman"/>
      <w:sz w:val="18"/>
      <w:szCs w:val="18"/>
    </w:rPr>
  </w:style>
  <w:style w:type="paragraph" w:styleId="Footer">
    <w:name w:val="footer"/>
    <w:basedOn w:val="Normal"/>
    <w:link w:val="FooterChar"/>
    <w:uiPriority w:val="99"/>
    <w:semiHidden/>
    <w:rsid w:val="00EF3E2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F3E2A"/>
    <w:rPr>
      <w:rFonts w:cs="Times New Roman"/>
      <w:sz w:val="18"/>
      <w:szCs w:val="18"/>
    </w:rPr>
  </w:style>
  <w:style w:type="paragraph" w:styleId="BodyTextIndent">
    <w:name w:val="Body Text Indent"/>
    <w:basedOn w:val="Normal"/>
    <w:link w:val="BodyTextIndentChar"/>
    <w:uiPriority w:val="99"/>
    <w:rsid w:val="00600811"/>
    <w:pPr>
      <w:spacing w:after="120"/>
      <w:ind w:leftChars="200" w:left="420"/>
    </w:pPr>
  </w:style>
  <w:style w:type="character" w:customStyle="1" w:styleId="BodyTextIndentChar">
    <w:name w:val="Body Text Indent Char"/>
    <w:basedOn w:val="DefaultParagraphFont"/>
    <w:link w:val="BodyTextIndent"/>
    <w:uiPriority w:val="99"/>
    <w:locked/>
    <w:rsid w:val="00600811"/>
    <w:rPr>
      <w:rFonts w:cs="Times New Roman"/>
      <w:kern w:val="2"/>
      <w:sz w:val="21"/>
      <w:szCs w:val="21"/>
    </w:rPr>
  </w:style>
  <w:style w:type="paragraph" w:styleId="CommentText">
    <w:name w:val="annotation text"/>
    <w:basedOn w:val="Normal"/>
    <w:link w:val="CommentTextChar"/>
    <w:uiPriority w:val="99"/>
    <w:semiHidden/>
    <w:rsid w:val="00600811"/>
    <w:pPr>
      <w:jc w:val="left"/>
    </w:pPr>
    <w:rPr>
      <w:rFonts w:ascii="Calibri" w:hAnsi="Calibri"/>
      <w:kern w:val="0"/>
      <w:sz w:val="20"/>
      <w:szCs w:val="24"/>
    </w:rPr>
  </w:style>
  <w:style w:type="character" w:customStyle="1" w:styleId="CommentTextChar">
    <w:name w:val="Comment Text Char"/>
    <w:basedOn w:val="DefaultParagraphFont"/>
    <w:link w:val="CommentText"/>
    <w:uiPriority w:val="99"/>
    <w:semiHidden/>
    <w:locked/>
    <w:rsid w:val="00600811"/>
    <w:rPr>
      <w:rFonts w:ascii="Calibri" w:hAnsi="Calibri" w:cs="Times New Roman"/>
      <w:sz w:val="24"/>
      <w:szCs w:val="24"/>
    </w:rPr>
  </w:style>
  <w:style w:type="character" w:styleId="CommentReference">
    <w:name w:val="annotation reference"/>
    <w:basedOn w:val="DefaultParagraphFont"/>
    <w:uiPriority w:val="99"/>
    <w:semiHidden/>
    <w:rsid w:val="00600811"/>
    <w:rPr>
      <w:rFonts w:cs="Times New Roman"/>
      <w:sz w:val="21"/>
    </w:rPr>
  </w:style>
  <w:style w:type="character" w:customStyle="1" w:styleId="apple-style-span">
    <w:name w:val="apple-style-span"/>
    <w:uiPriority w:val="99"/>
    <w:rsid w:val="00600811"/>
  </w:style>
  <w:style w:type="paragraph" w:customStyle="1" w:styleId="2">
    <w:name w:val="样式 首行缩进:  2 字符"/>
    <w:basedOn w:val="Normal"/>
    <w:uiPriority w:val="99"/>
    <w:rsid w:val="00600811"/>
    <w:pPr>
      <w:spacing w:line="400" w:lineRule="exact"/>
      <w:ind w:firstLineChars="200" w:firstLine="200"/>
    </w:pPr>
    <w:rPr>
      <w:rFonts w:ascii="宋体"/>
      <w:kern w:val="0"/>
      <w:sz w:val="24"/>
      <w:szCs w:val="20"/>
    </w:rPr>
  </w:style>
  <w:style w:type="character" w:styleId="Strong">
    <w:name w:val="Strong"/>
    <w:basedOn w:val="DefaultParagraphFont"/>
    <w:uiPriority w:val="99"/>
    <w:qFormat/>
    <w:locked/>
    <w:rsid w:val="00600811"/>
    <w:rPr>
      <w:rFonts w:cs="Times New Roman"/>
      <w:b/>
    </w:rPr>
  </w:style>
  <w:style w:type="character" w:customStyle="1" w:styleId="apple-converted-space">
    <w:name w:val="apple-converted-space"/>
    <w:basedOn w:val="DefaultParagraphFont"/>
    <w:uiPriority w:val="99"/>
    <w:rsid w:val="00600811"/>
    <w:rPr>
      <w:rFonts w:cs="Times New Roman"/>
    </w:rPr>
  </w:style>
  <w:style w:type="paragraph" w:styleId="BalloonText">
    <w:name w:val="Balloon Text"/>
    <w:basedOn w:val="Normal"/>
    <w:link w:val="BalloonTextChar"/>
    <w:uiPriority w:val="99"/>
    <w:semiHidden/>
    <w:rsid w:val="00600811"/>
    <w:rPr>
      <w:sz w:val="18"/>
      <w:szCs w:val="18"/>
    </w:rPr>
  </w:style>
  <w:style w:type="character" w:customStyle="1" w:styleId="BalloonTextChar">
    <w:name w:val="Balloon Text Char"/>
    <w:basedOn w:val="DefaultParagraphFont"/>
    <w:link w:val="BalloonText"/>
    <w:uiPriority w:val="99"/>
    <w:semiHidden/>
    <w:locked/>
    <w:rsid w:val="00600811"/>
    <w:rPr>
      <w:rFonts w:cs="Times New Roman"/>
      <w:kern w:val="2"/>
      <w:sz w:val="18"/>
      <w:szCs w:val="18"/>
    </w:rPr>
  </w:style>
  <w:style w:type="table" w:styleId="TableGrid">
    <w:name w:val="Table Grid"/>
    <w:basedOn w:val="TableNormal"/>
    <w:uiPriority w:val="99"/>
    <w:locked/>
    <w:rsid w:val="00DE44E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E1521D"/>
    <w:pPr>
      <w:widowControl/>
      <w:spacing w:before="100" w:beforeAutospacing="1" w:after="100" w:afterAutospacing="1"/>
      <w:jc w:val="left"/>
    </w:pPr>
    <w:rPr>
      <w:rFonts w:ascii="宋体" w:hAnsi="宋体" w:cs="宋体"/>
      <w:kern w:val="0"/>
      <w:sz w:val="24"/>
      <w:szCs w:val="24"/>
    </w:rPr>
  </w:style>
  <w:style w:type="paragraph" w:customStyle="1" w:styleId="Char1CharCharChar">
    <w:name w:val="Char1 Char Char Char"/>
    <w:basedOn w:val="Normal"/>
    <w:next w:val="Normal"/>
    <w:autoRedefine/>
    <w:uiPriority w:val="99"/>
    <w:rsid w:val="00DD6BE8"/>
    <w:pPr>
      <w:spacing w:line="240" w:lineRule="atLeast"/>
      <w:ind w:left="420" w:firstLine="420"/>
      <w:jc w:val="left"/>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15</Pages>
  <Words>1415</Words>
  <Characters>8067</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附件一：分项报价清单</dc:title>
  <dc:subject/>
  <dc:creator>Lenovo User</dc:creator>
  <cp:keywords/>
  <dc:description/>
  <cp:lastModifiedBy>Lenovo User</cp:lastModifiedBy>
  <cp:revision>2</cp:revision>
  <dcterms:created xsi:type="dcterms:W3CDTF">2014-08-12T08:57:00Z</dcterms:created>
  <dcterms:modified xsi:type="dcterms:W3CDTF">2014-08-12T08:57:00Z</dcterms:modified>
</cp:coreProperties>
</file>